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36C1E" w14:textId="77777777" w:rsidR="000D7481" w:rsidRPr="000D7481" w:rsidRDefault="000D7481" w:rsidP="00032374">
      <w:pPr>
        <w:suppressAutoHyphens w:val="0"/>
        <w:jc w:val="both"/>
        <w:rPr>
          <w:rFonts w:ascii="Tahoma" w:hAnsi="Tahoma" w:cs="Tahoma"/>
          <w:sz w:val="20"/>
          <w:lang w:val="it-IT"/>
        </w:rPr>
      </w:pPr>
    </w:p>
    <w:p w14:paraId="19177B31" w14:textId="77777777" w:rsidR="000D7481" w:rsidRDefault="000D7481" w:rsidP="00032374">
      <w:pPr>
        <w:suppressAutoHyphens w:val="0"/>
        <w:jc w:val="both"/>
        <w:rPr>
          <w:rFonts w:ascii="Tahoma" w:hAnsi="Tahoma" w:cs="Tahoma"/>
          <w:sz w:val="20"/>
          <w:lang w:val="it-IT"/>
        </w:rPr>
      </w:pPr>
    </w:p>
    <w:p w14:paraId="57673D00" w14:textId="77777777" w:rsidR="000D7481" w:rsidRDefault="000D7481" w:rsidP="00032374">
      <w:pPr>
        <w:suppressAutoHyphens w:val="0"/>
        <w:jc w:val="both"/>
        <w:rPr>
          <w:rFonts w:ascii="Tahoma" w:hAnsi="Tahoma" w:cs="Tahoma"/>
          <w:sz w:val="20"/>
          <w:lang w:val="it-IT"/>
        </w:rPr>
      </w:pPr>
    </w:p>
    <w:p w14:paraId="1B8867CA" w14:textId="77777777" w:rsidR="00885282" w:rsidRDefault="00885282" w:rsidP="00032374">
      <w:pPr>
        <w:suppressAutoHyphens w:val="0"/>
        <w:jc w:val="both"/>
        <w:rPr>
          <w:rFonts w:ascii="Tahoma" w:hAnsi="Tahoma" w:cs="Tahoma"/>
          <w:sz w:val="20"/>
          <w:lang w:val="it-IT"/>
        </w:rPr>
      </w:pPr>
    </w:p>
    <w:p w14:paraId="2E9C181F" w14:textId="77777777" w:rsidR="000D7481" w:rsidRPr="000D7481" w:rsidRDefault="000D7481" w:rsidP="00032374">
      <w:pPr>
        <w:suppressAutoHyphens w:val="0"/>
        <w:jc w:val="both"/>
        <w:rPr>
          <w:rFonts w:ascii="Tahoma" w:hAnsi="Tahoma" w:cs="Tahoma"/>
          <w:sz w:val="20"/>
          <w:lang w:val="it-IT"/>
        </w:rPr>
      </w:pPr>
    </w:p>
    <w:p w14:paraId="3BCA6E56" w14:textId="56C61650" w:rsidR="006B5470" w:rsidRPr="006B5470" w:rsidRDefault="006B5470" w:rsidP="006B5470">
      <w:pPr>
        <w:suppressAutoHyphens w:val="0"/>
        <w:jc w:val="center"/>
        <w:rPr>
          <w:rFonts w:ascii="Tahoma" w:hAnsi="Tahoma" w:cs="Tahoma"/>
          <w:b/>
          <w:bCs/>
          <w:iCs/>
          <w:sz w:val="32"/>
          <w:szCs w:val="32"/>
          <w:lang w:val="it-IT"/>
        </w:rPr>
      </w:pPr>
      <w:r w:rsidRPr="006B5470">
        <w:rPr>
          <w:rFonts w:ascii="Tahoma" w:hAnsi="Tahoma" w:cs="Tahoma"/>
          <w:b/>
          <w:bCs/>
          <w:iCs/>
          <w:sz w:val="32"/>
          <w:szCs w:val="32"/>
          <w:lang w:val="it-IT"/>
        </w:rPr>
        <w:t>BANDO per INCARIC</w:t>
      </w:r>
      <w:r w:rsidR="00812E98">
        <w:rPr>
          <w:rFonts w:ascii="Tahoma" w:hAnsi="Tahoma" w:cs="Tahoma"/>
          <w:b/>
          <w:bCs/>
          <w:iCs/>
          <w:sz w:val="32"/>
          <w:szCs w:val="32"/>
          <w:lang w:val="it-IT"/>
        </w:rPr>
        <w:t>O</w:t>
      </w:r>
      <w:r w:rsidRPr="006B5470">
        <w:rPr>
          <w:rFonts w:ascii="Tahoma" w:hAnsi="Tahoma" w:cs="Tahoma"/>
          <w:b/>
          <w:bCs/>
          <w:iCs/>
          <w:sz w:val="32"/>
          <w:szCs w:val="32"/>
          <w:lang w:val="it-IT"/>
        </w:rPr>
        <w:t xml:space="preserve"> di LAVORO </w:t>
      </w:r>
      <w:r w:rsidRPr="003B08F8">
        <w:rPr>
          <w:rFonts w:ascii="Tahoma" w:hAnsi="Tahoma" w:cs="Tahoma"/>
          <w:b/>
          <w:bCs/>
          <w:iCs/>
          <w:sz w:val="32"/>
          <w:szCs w:val="32"/>
          <w:lang w:val="it-IT"/>
        </w:rPr>
        <w:t>AUTONOMO</w:t>
      </w:r>
      <w:r w:rsidR="00533368" w:rsidRPr="003B08F8">
        <w:rPr>
          <w:rFonts w:ascii="Tahoma" w:hAnsi="Tahoma" w:cs="Tahoma"/>
          <w:b/>
          <w:bCs/>
          <w:iCs/>
          <w:sz w:val="32"/>
          <w:szCs w:val="32"/>
          <w:lang w:val="it-IT"/>
        </w:rPr>
        <w:t xml:space="preserve"> </w:t>
      </w:r>
      <w:r w:rsidR="00FA5249" w:rsidRPr="003B08F8">
        <w:rPr>
          <w:rFonts w:ascii="Tahoma" w:hAnsi="Tahoma" w:cs="Tahoma"/>
          <w:b/>
          <w:bCs/>
          <w:iCs/>
          <w:sz w:val="32"/>
          <w:szCs w:val="32"/>
          <w:lang w:val="it-IT"/>
        </w:rPr>
        <w:t>occasionale</w:t>
      </w:r>
      <w:r w:rsidRPr="003B08F8">
        <w:rPr>
          <w:rFonts w:ascii="Tahoma" w:hAnsi="Tahoma" w:cs="Tahoma"/>
          <w:b/>
          <w:bCs/>
          <w:iCs/>
          <w:sz w:val="32"/>
          <w:szCs w:val="32"/>
          <w:lang w:val="it-IT"/>
        </w:rPr>
        <w:t xml:space="preserve"> in AMBITO SCIENTIFICO</w:t>
      </w:r>
    </w:p>
    <w:p w14:paraId="18EB5851" w14:textId="77777777" w:rsidR="00885282" w:rsidRDefault="00885282" w:rsidP="00032374">
      <w:pPr>
        <w:suppressAutoHyphens w:val="0"/>
        <w:jc w:val="both"/>
        <w:rPr>
          <w:rFonts w:ascii="Tahoma" w:hAnsi="Tahoma"/>
          <w:sz w:val="20"/>
          <w:lang w:val="it-IT" w:eastAsia="en-US"/>
        </w:rPr>
      </w:pPr>
    </w:p>
    <w:p w14:paraId="17A7CDA1" w14:textId="77777777" w:rsidR="00885282" w:rsidRDefault="00885282" w:rsidP="00032374">
      <w:pPr>
        <w:suppressAutoHyphens w:val="0"/>
        <w:jc w:val="both"/>
        <w:rPr>
          <w:rFonts w:ascii="Tahoma" w:hAnsi="Tahoma"/>
          <w:sz w:val="20"/>
          <w:lang w:val="it-IT" w:eastAsia="en-US"/>
        </w:rPr>
      </w:pPr>
    </w:p>
    <w:p w14:paraId="5F574E9A" w14:textId="45C3B293" w:rsidR="006B5470" w:rsidRPr="008438B2" w:rsidRDefault="00533368" w:rsidP="006B5470">
      <w:pPr>
        <w:jc w:val="center"/>
        <w:rPr>
          <w:rFonts w:ascii="Tahoma" w:hAnsi="Tahoma" w:cs="Tahoma"/>
          <w:b/>
          <w:bCs/>
          <w:iCs/>
          <w:sz w:val="28"/>
          <w:szCs w:val="28"/>
          <w:lang w:val="it-IT"/>
        </w:rPr>
      </w:pPr>
      <w:r>
        <w:rPr>
          <w:rFonts w:ascii="Tahoma" w:hAnsi="Tahoma" w:cs="Tahoma"/>
          <w:b/>
          <w:bCs/>
          <w:iCs/>
          <w:sz w:val="28"/>
          <w:szCs w:val="28"/>
          <w:lang w:val="it-IT"/>
        </w:rPr>
        <w:t xml:space="preserve">Il </w:t>
      </w:r>
      <w:r w:rsidR="000A3FCC">
        <w:rPr>
          <w:rFonts w:ascii="Tahoma" w:hAnsi="Tahoma" w:cs="Tahoma"/>
          <w:b/>
          <w:bCs/>
          <w:iCs/>
          <w:sz w:val="28"/>
          <w:szCs w:val="28"/>
          <w:lang w:val="it-IT"/>
        </w:rPr>
        <w:t>P</w:t>
      </w:r>
      <w:r w:rsidR="006B5470">
        <w:rPr>
          <w:rFonts w:ascii="Tahoma" w:hAnsi="Tahoma" w:cs="Tahoma"/>
          <w:b/>
          <w:bCs/>
          <w:iCs/>
          <w:sz w:val="28"/>
          <w:szCs w:val="28"/>
          <w:lang w:val="it-IT"/>
        </w:rPr>
        <w:t xml:space="preserve">reside della Facoltà </w:t>
      </w:r>
      <w:r w:rsidR="00305237">
        <w:rPr>
          <w:rFonts w:ascii="Tahoma" w:hAnsi="Tahoma" w:cs="Tahoma"/>
          <w:b/>
          <w:bCs/>
          <w:iCs/>
          <w:sz w:val="28"/>
          <w:szCs w:val="28"/>
          <w:lang w:val="it-IT"/>
        </w:rPr>
        <w:t>di Economia</w:t>
      </w:r>
      <w:r w:rsidR="006B5470">
        <w:rPr>
          <w:rFonts w:ascii="Tahoma" w:hAnsi="Tahoma" w:cs="Tahoma"/>
          <w:b/>
          <w:bCs/>
          <w:iCs/>
          <w:sz w:val="28"/>
          <w:szCs w:val="28"/>
          <w:lang w:val="it-IT"/>
        </w:rPr>
        <w:t xml:space="preserve"> </w:t>
      </w:r>
    </w:p>
    <w:p w14:paraId="6099723C" w14:textId="53DC0C23" w:rsidR="006B5470" w:rsidRDefault="006B5470" w:rsidP="006B5470">
      <w:pPr>
        <w:suppressAutoHyphens w:val="0"/>
        <w:jc w:val="both"/>
        <w:rPr>
          <w:rFonts w:ascii="Tahoma" w:hAnsi="Tahoma" w:cs="Tahoma"/>
          <w:b/>
          <w:bCs/>
          <w:iCs/>
          <w:sz w:val="28"/>
          <w:szCs w:val="28"/>
          <w:lang w:val="it-IT"/>
        </w:rPr>
      </w:pPr>
      <w:r w:rsidRPr="008438B2">
        <w:rPr>
          <w:rFonts w:ascii="Tahoma" w:hAnsi="Tahoma" w:cs="Tahoma"/>
          <w:b/>
          <w:bCs/>
          <w:iCs/>
          <w:sz w:val="28"/>
          <w:szCs w:val="28"/>
          <w:lang w:val="it-IT"/>
        </w:rPr>
        <w:t>della Libera Università di Bolzano (di seguito denominata</w:t>
      </w:r>
      <w:r>
        <w:rPr>
          <w:rFonts w:ascii="Tahoma" w:hAnsi="Tahoma" w:cs="Tahoma"/>
          <w:b/>
          <w:bCs/>
          <w:iCs/>
          <w:sz w:val="28"/>
          <w:szCs w:val="28"/>
          <w:lang w:val="it-IT"/>
        </w:rPr>
        <w:t xml:space="preserve"> </w:t>
      </w:r>
      <w:proofErr w:type="spellStart"/>
      <w:r>
        <w:rPr>
          <w:rFonts w:ascii="Tahoma" w:hAnsi="Tahoma" w:cs="Tahoma"/>
          <w:b/>
          <w:bCs/>
          <w:iCs/>
          <w:sz w:val="28"/>
          <w:szCs w:val="28"/>
          <w:lang w:val="it-IT"/>
        </w:rPr>
        <w:t>unibz</w:t>
      </w:r>
      <w:proofErr w:type="spellEnd"/>
      <w:r>
        <w:rPr>
          <w:rFonts w:ascii="Tahoma" w:hAnsi="Tahoma" w:cs="Tahoma"/>
          <w:b/>
          <w:bCs/>
          <w:iCs/>
          <w:sz w:val="28"/>
          <w:szCs w:val="28"/>
          <w:lang w:val="it-IT"/>
        </w:rPr>
        <w:t>)</w:t>
      </w:r>
    </w:p>
    <w:p w14:paraId="27C53702" w14:textId="77777777" w:rsidR="006B5470" w:rsidRDefault="006B5470" w:rsidP="006B5470">
      <w:pPr>
        <w:suppressAutoHyphens w:val="0"/>
        <w:jc w:val="both"/>
        <w:rPr>
          <w:rFonts w:ascii="Tahoma" w:hAnsi="Tahoma"/>
          <w:sz w:val="20"/>
          <w:lang w:val="it-IT" w:eastAsia="en-US"/>
        </w:rPr>
      </w:pPr>
    </w:p>
    <w:p w14:paraId="626E9BAF" w14:textId="77777777" w:rsidR="006B5470" w:rsidRPr="00120966" w:rsidRDefault="006B5470" w:rsidP="00032374">
      <w:pPr>
        <w:suppressAutoHyphens w:val="0"/>
        <w:jc w:val="both"/>
        <w:rPr>
          <w:rFonts w:ascii="Tahoma" w:hAnsi="Tahoma"/>
          <w:sz w:val="20"/>
          <w:lang w:val="it-IT" w:eastAsia="en-US"/>
        </w:rPr>
      </w:pPr>
    </w:p>
    <w:p w14:paraId="7E8ADD55" w14:textId="5698C795" w:rsidR="00B57657" w:rsidRPr="003B08F8" w:rsidRDefault="00B10455" w:rsidP="0011265E">
      <w:pPr>
        <w:pStyle w:val="ListParagraph"/>
        <w:numPr>
          <w:ilvl w:val="0"/>
          <w:numId w:val="9"/>
        </w:numPr>
        <w:suppressAutoHyphens w:val="0"/>
        <w:ind w:left="426" w:hanging="426"/>
        <w:jc w:val="both"/>
        <w:rPr>
          <w:rFonts w:ascii="Tahoma" w:hAnsi="Tahoma"/>
          <w:sz w:val="20"/>
          <w:lang w:val="it-IT" w:eastAsia="en-US"/>
        </w:rPr>
      </w:pPr>
      <w:r>
        <w:rPr>
          <w:rFonts w:ascii="Tahoma" w:hAnsi="Tahoma"/>
          <w:sz w:val="20"/>
          <w:lang w:val="it-IT" w:eastAsia="en-US"/>
        </w:rPr>
        <w:t>V</w:t>
      </w:r>
      <w:r w:rsidR="00884EFD">
        <w:rPr>
          <w:rFonts w:ascii="Tahoma" w:hAnsi="Tahoma"/>
          <w:sz w:val="20"/>
          <w:lang w:val="it-IT" w:eastAsia="en-US"/>
        </w:rPr>
        <w:t xml:space="preserve">isto l’art. 7, comma 6 del </w:t>
      </w:r>
      <w:r>
        <w:rPr>
          <w:rFonts w:ascii="Tahoma" w:hAnsi="Tahoma"/>
          <w:sz w:val="20"/>
          <w:lang w:val="it-IT" w:eastAsia="en-US"/>
        </w:rPr>
        <w:t xml:space="preserve">decreto legislativo </w:t>
      </w:r>
      <w:r w:rsidR="00884EFD">
        <w:rPr>
          <w:rFonts w:ascii="Tahoma" w:hAnsi="Tahoma"/>
          <w:sz w:val="20"/>
          <w:lang w:val="it-IT" w:eastAsia="en-US"/>
        </w:rPr>
        <w:t>30 marzo 2001, n. 165</w:t>
      </w:r>
      <w:r w:rsidR="008044C3">
        <w:rPr>
          <w:rFonts w:ascii="Tahoma" w:hAnsi="Tahoma"/>
          <w:sz w:val="20"/>
          <w:lang w:val="it-IT" w:eastAsia="en-US"/>
        </w:rPr>
        <w:t xml:space="preserve"> e successive modifiche ed </w:t>
      </w:r>
      <w:r w:rsidR="008044C3" w:rsidRPr="003B08F8">
        <w:rPr>
          <w:rFonts w:ascii="Tahoma" w:hAnsi="Tahoma"/>
          <w:sz w:val="20"/>
          <w:lang w:val="it-IT" w:eastAsia="en-US"/>
        </w:rPr>
        <w:t>integrazioni</w:t>
      </w:r>
    </w:p>
    <w:p w14:paraId="22FF16B6" w14:textId="110E3728" w:rsidR="00B10455" w:rsidRPr="005B1BA8" w:rsidRDefault="00B10455" w:rsidP="00B10455">
      <w:pPr>
        <w:pStyle w:val="ListParagraph"/>
        <w:numPr>
          <w:ilvl w:val="0"/>
          <w:numId w:val="9"/>
        </w:numPr>
        <w:suppressAutoHyphens w:val="0"/>
        <w:ind w:left="426" w:hanging="426"/>
        <w:jc w:val="both"/>
        <w:rPr>
          <w:rFonts w:ascii="Tahoma" w:hAnsi="Tahoma"/>
          <w:sz w:val="20"/>
          <w:lang w:val="it-IT" w:eastAsia="en-US"/>
        </w:rPr>
      </w:pPr>
      <w:r w:rsidRPr="005B1BA8">
        <w:rPr>
          <w:rFonts w:ascii="Tahoma" w:hAnsi="Tahoma"/>
          <w:sz w:val="20"/>
          <w:lang w:val="it-IT" w:eastAsia="en-US"/>
        </w:rPr>
        <w:t>Visto l’art. 18, c. 5 della legge 30 dicembre 2010, n. 240</w:t>
      </w:r>
    </w:p>
    <w:p w14:paraId="305A1478" w14:textId="79BD4144" w:rsidR="00B57657" w:rsidRPr="005B1BA8" w:rsidRDefault="00B10455" w:rsidP="00A24945">
      <w:pPr>
        <w:pStyle w:val="ListParagraph"/>
        <w:numPr>
          <w:ilvl w:val="0"/>
          <w:numId w:val="9"/>
        </w:numPr>
        <w:suppressAutoHyphens w:val="0"/>
        <w:ind w:left="426" w:hanging="426"/>
        <w:jc w:val="both"/>
        <w:rPr>
          <w:rFonts w:ascii="Tahoma" w:hAnsi="Tahoma" w:cs="Tahoma"/>
          <w:sz w:val="20"/>
          <w:lang w:val="it-IT" w:eastAsia="en-US"/>
        </w:rPr>
      </w:pPr>
      <w:r w:rsidRPr="005B1BA8">
        <w:rPr>
          <w:rFonts w:ascii="Tahoma" w:hAnsi="Tahoma" w:cs="Tahoma"/>
          <w:sz w:val="20"/>
          <w:lang w:val="it-IT" w:eastAsia="en-US"/>
        </w:rPr>
        <w:t>Vi</w:t>
      </w:r>
      <w:r w:rsidR="00B57657" w:rsidRPr="005B1BA8">
        <w:rPr>
          <w:rFonts w:ascii="Tahoma" w:hAnsi="Tahoma" w:cs="Tahoma"/>
          <w:sz w:val="20"/>
          <w:lang w:val="it-IT" w:eastAsia="en-US"/>
        </w:rPr>
        <w:t>st</w:t>
      </w:r>
      <w:r w:rsidR="00FB49A9" w:rsidRPr="005B1BA8">
        <w:rPr>
          <w:rFonts w:ascii="Tahoma" w:hAnsi="Tahoma" w:cs="Tahoma"/>
          <w:sz w:val="20"/>
          <w:lang w:val="it-IT" w:eastAsia="en-US"/>
        </w:rPr>
        <w:t xml:space="preserve">o il </w:t>
      </w:r>
      <w:r w:rsidR="00FB49A9" w:rsidRPr="005B1BA8">
        <w:rPr>
          <w:rFonts w:ascii="Tahoma" w:hAnsi="Tahoma" w:cs="Tahoma"/>
          <w:b/>
          <w:sz w:val="20"/>
          <w:lang w:val="it-IT" w:eastAsia="en-US"/>
        </w:rPr>
        <w:t xml:space="preserve">Provvedimento d´urgenza del </w:t>
      </w:r>
      <w:r w:rsidR="005B1BA8" w:rsidRPr="005B1BA8">
        <w:rPr>
          <w:rFonts w:ascii="Tahoma" w:hAnsi="Tahoma" w:cs="Tahoma"/>
          <w:b/>
          <w:sz w:val="20"/>
          <w:lang w:val="it-IT" w:eastAsia="en-US"/>
        </w:rPr>
        <w:t>P</w:t>
      </w:r>
      <w:r w:rsidR="00FB49A9" w:rsidRPr="005B1BA8">
        <w:rPr>
          <w:rFonts w:ascii="Tahoma" w:hAnsi="Tahoma" w:cs="Tahoma"/>
          <w:b/>
          <w:sz w:val="20"/>
          <w:lang w:val="it-IT" w:eastAsia="en-US"/>
        </w:rPr>
        <w:t>reside</w:t>
      </w:r>
      <w:r w:rsidR="00FB49A9" w:rsidRPr="005B1BA8">
        <w:rPr>
          <w:rFonts w:ascii="Tahoma" w:hAnsi="Tahoma" w:cs="Tahoma"/>
          <w:sz w:val="20"/>
          <w:lang w:val="it-IT" w:eastAsia="en-US"/>
        </w:rPr>
        <w:t xml:space="preserve"> della </w:t>
      </w:r>
      <w:r w:rsidR="00305237" w:rsidRPr="005B1BA8">
        <w:rPr>
          <w:rFonts w:ascii="Tahoma" w:hAnsi="Tahoma" w:cs="Tahoma"/>
          <w:sz w:val="20"/>
          <w:lang w:val="it-IT" w:eastAsia="en-US"/>
        </w:rPr>
        <w:t>Facoltà di Econ</w:t>
      </w:r>
      <w:r w:rsidR="00F871C6" w:rsidRPr="005B1BA8">
        <w:rPr>
          <w:rFonts w:ascii="Tahoma" w:hAnsi="Tahoma" w:cs="Tahoma"/>
          <w:sz w:val="20"/>
          <w:lang w:val="it-IT" w:eastAsia="en-US"/>
        </w:rPr>
        <w:t>o</w:t>
      </w:r>
      <w:r w:rsidR="00305237" w:rsidRPr="005B1BA8">
        <w:rPr>
          <w:rFonts w:ascii="Tahoma" w:hAnsi="Tahoma" w:cs="Tahoma"/>
          <w:sz w:val="20"/>
          <w:lang w:val="it-IT" w:eastAsia="en-US"/>
        </w:rPr>
        <w:t xml:space="preserve">mia </w:t>
      </w:r>
      <w:r w:rsidR="00305237" w:rsidRPr="005B1BA8">
        <w:rPr>
          <w:rFonts w:ascii="Tahoma" w:hAnsi="Tahoma" w:cs="Tahoma"/>
          <w:b/>
          <w:sz w:val="20"/>
          <w:lang w:val="it-IT" w:eastAsia="en-US"/>
        </w:rPr>
        <w:t xml:space="preserve">Nr. </w:t>
      </w:r>
      <w:r w:rsidR="005633CD">
        <w:rPr>
          <w:rFonts w:ascii="Tahoma" w:hAnsi="Tahoma" w:cs="Tahoma"/>
          <w:b/>
          <w:sz w:val="20"/>
          <w:lang w:val="it-IT" w:eastAsia="en-US"/>
        </w:rPr>
        <w:t>35</w:t>
      </w:r>
      <w:r w:rsidR="00305237" w:rsidRPr="005B1BA8">
        <w:rPr>
          <w:rFonts w:ascii="Tahoma" w:hAnsi="Tahoma" w:cs="Tahoma"/>
          <w:b/>
          <w:sz w:val="20"/>
          <w:lang w:val="it-IT" w:eastAsia="en-US"/>
        </w:rPr>
        <w:t xml:space="preserve"> del </w:t>
      </w:r>
      <w:r w:rsidR="005633CD">
        <w:rPr>
          <w:rFonts w:ascii="Tahoma" w:hAnsi="Tahoma" w:cs="Tahoma"/>
          <w:b/>
          <w:sz w:val="20"/>
          <w:lang w:val="it-IT" w:eastAsia="en-US"/>
        </w:rPr>
        <w:t>23.05</w:t>
      </w:r>
      <w:r w:rsidR="00DD78AA" w:rsidRPr="005B1BA8">
        <w:rPr>
          <w:rFonts w:ascii="Tahoma" w:hAnsi="Tahoma" w:cs="Tahoma"/>
          <w:b/>
          <w:sz w:val="20"/>
          <w:lang w:val="it-IT" w:eastAsia="en-US"/>
        </w:rPr>
        <w:t>.</w:t>
      </w:r>
      <w:r w:rsidR="00305237" w:rsidRPr="005B1BA8">
        <w:rPr>
          <w:rFonts w:ascii="Tahoma" w:hAnsi="Tahoma" w:cs="Tahoma"/>
          <w:b/>
          <w:sz w:val="20"/>
          <w:lang w:val="it-IT" w:eastAsia="en-US"/>
        </w:rPr>
        <w:t>201</w:t>
      </w:r>
      <w:r w:rsidR="005633CD">
        <w:rPr>
          <w:rFonts w:ascii="Tahoma" w:hAnsi="Tahoma" w:cs="Tahoma"/>
          <w:b/>
          <w:sz w:val="20"/>
          <w:lang w:val="it-IT" w:eastAsia="en-US"/>
        </w:rPr>
        <w:t>9</w:t>
      </w:r>
      <w:r w:rsidR="00B57657" w:rsidRPr="005B1BA8">
        <w:rPr>
          <w:rFonts w:ascii="Tahoma" w:hAnsi="Tahoma" w:cs="Tahoma"/>
          <w:sz w:val="20"/>
          <w:lang w:val="it-IT" w:eastAsia="en-US"/>
        </w:rPr>
        <w:t xml:space="preserve"> </w:t>
      </w:r>
      <w:r w:rsidR="00305237" w:rsidRPr="005B1BA8">
        <w:rPr>
          <w:rFonts w:ascii="Tahoma" w:hAnsi="Tahoma" w:cs="Tahoma"/>
          <w:sz w:val="20"/>
          <w:lang w:val="it-IT" w:eastAsia="en-US"/>
        </w:rPr>
        <w:t>con il</w:t>
      </w:r>
      <w:r w:rsidR="00B57657" w:rsidRPr="005B1BA8">
        <w:rPr>
          <w:rFonts w:ascii="Tahoma" w:hAnsi="Tahoma" w:cs="Tahoma"/>
          <w:sz w:val="20"/>
          <w:lang w:val="it-IT" w:eastAsia="en-US"/>
        </w:rPr>
        <w:t xml:space="preserve"> quale è stata accertata l’impossibilità o</w:t>
      </w:r>
      <w:r w:rsidR="00B57657" w:rsidRPr="005B1BA8">
        <w:rPr>
          <w:rFonts w:ascii="Tahoma" w:hAnsi="Tahoma" w:cs="Tahoma"/>
          <w:sz w:val="20"/>
          <w:lang w:val="it-IT"/>
        </w:rPr>
        <w:t xml:space="preserve">ggettiva di </w:t>
      </w:r>
      <w:r w:rsidR="005236E9" w:rsidRPr="005B1BA8">
        <w:rPr>
          <w:rFonts w:ascii="Tahoma" w:hAnsi="Tahoma" w:cs="Tahoma"/>
          <w:sz w:val="20"/>
          <w:lang w:val="it-IT"/>
        </w:rPr>
        <w:t>incaricare</w:t>
      </w:r>
      <w:r w:rsidR="00B57657" w:rsidRPr="005B1BA8">
        <w:rPr>
          <w:rFonts w:ascii="Tahoma" w:hAnsi="Tahoma" w:cs="Tahoma"/>
          <w:sz w:val="20"/>
          <w:lang w:val="it-IT"/>
        </w:rPr>
        <w:t xml:space="preserve"> personale interno per lo svolgimento della prestazione </w:t>
      </w:r>
      <w:r w:rsidR="005236E9" w:rsidRPr="005B1BA8">
        <w:rPr>
          <w:rFonts w:ascii="Tahoma" w:hAnsi="Tahoma" w:cs="Tahoma"/>
          <w:sz w:val="20"/>
          <w:lang w:val="it-IT"/>
        </w:rPr>
        <w:t xml:space="preserve">di lavoro autonomo </w:t>
      </w:r>
      <w:r w:rsidR="00B57657" w:rsidRPr="005B1BA8">
        <w:rPr>
          <w:rFonts w:ascii="Tahoma" w:hAnsi="Tahoma" w:cs="Tahoma"/>
          <w:sz w:val="20"/>
          <w:lang w:val="it-IT"/>
        </w:rPr>
        <w:t xml:space="preserve">oggetto del presente bando di </w:t>
      </w:r>
      <w:r w:rsidR="00B57657" w:rsidRPr="005B1BA8">
        <w:rPr>
          <w:rFonts w:ascii="Tahoma" w:hAnsi="Tahoma" w:cs="Tahoma"/>
          <w:sz w:val="20"/>
          <w:lang w:val="it-IT" w:eastAsia="en-US"/>
        </w:rPr>
        <w:t xml:space="preserve">selezione </w:t>
      </w:r>
      <w:r w:rsidR="00B57657" w:rsidRPr="005B1BA8">
        <w:rPr>
          <w:rFonts w:ascii="Tahoma" w:hAnsi="Tahoma" w:cs="Tahoma"/>
          <w:b/>
          <w:sz w:val="20"/>
          <w:lang w:val="it-IT" w:eastAsia="en-US"/>
        </w:rPr>
        <w:t>(</w:t>
      </w:r>
      <w:r w:rsidRPr="005B1BA8">
        <w:rPr>
          <w:rFonts w:ascii="Tahoma" w:hAnsi="Tahoma" w:cs="Tahoma"/>
          <w:b/>
          <w:sz w:val="20"/>
          <w:lang w:val="it-IT" w:eastAsia="en-US"/>
        </w:rPr>
        <w:t>ricognizione interna</w:t>
      </w:r>
      <w:r w:rsidR="00B57657" w:rsidRPr="005B1BA8">
        <w:rPr>
          <w:rFonts w:ascii="Tahoma" w:hAnsi="Tahoma" w:cs="Tahoma"/>
          <w:b/>
          <w:sz w:val="20"/>
          <w:lang w:val="it-IT" w:eastAsia="en-US"/>
        </w:rPr>
        <w:t xml:space="preserve"> n</w:t>
      </w:r>
      <w:r w:rsidR="00305237" w:rsidRPr="005B1BA8">
        <w:rPr>
          <w:rFonts w:ascii="Tahoma" w:hAnsi="Tahoma" w:cs="Tahoma"/>
          <w:b/>
          <w:sz w:val="20"/>
          <w:lang w:val="it-IT" w:eastAsia="en-US"/>
        </w:rPr>
        <w:t>r</w:t>
      </w:r>
      <w:r w:rsidR="00B57657" w:rsidRPr="005B1BA8">
        <w:rPr>
          <w:rFonts w:ascii="Tahoma" w:hAnsi="Tahoma" w:cs="Tahoma"/>
          <w:b/>
          <w:sz w:val="20"/>
          <w:lang w:val="it-IT" w:eastAsia="en-US"/>
        </w:rPr>
        <w:t xml:space="preserve">. </w:t>
      </w:r>
      <w:r w:rsidR="00FB49A9" w:rsidRPr="005B1BA8">
        <w:rPr>
          <w:rFonts w:ascii="Tahoma" w:hAnsi="Tahoma" w:cs="Tahoma"/>
          <w:b/>
          <w:sz w:val="20"/>
          <w:lang w:val="it-IT" w:eastAsia="en-US"/>
        </w:rPr>
        <w:t>1</w:t>
      </w:r>
      <w:r w:rsidR="005B1BA8" w:rsidRPr="005B1BA8">
        <w:rPr>
          <w:rFonts w:ascii="Tahoma" w:hAnsi="Tahoma" w:cs="Tahoma"/>
          <w:b/>
          <w:sz w:val="20"/>
          <w:lang w:val="it-IT" w:eastAsia="en-US"/>
        </w:rPr>
        <w:t>4</w:t>
      </w:r>
      <w:r w:rsidR="00B57657" w:rsidRPr="005B1BA8">
        <w:rPr>
          <w:rFonts w:ascii="Tahoma" w:hAnsi="Tahoma" w:cs="Tahoma"/>
          <w:b/>
          <w:sz w:val="20"/>
          <w:lang w:val="it-IT" w:eastAsia="en-US"/>
        </w:rPr>
        <w:t xml:space="preserve"> del </w:t>
      </w:r>
      <w:r w:rsidR="005633CD">
        <w:rPr>
          <w:rFonts w:ascii="Tahoma" w:hAnsi="Tahoma" w:cs="Tahoma"/>
          <w:b/>
          <w:sz w:val="20"/>
          <w:lang w:val="it-IT" w:eastAsia="en-US"/>
        </w:rPr>
        <w:t>16.05</w:t>
      </w:r>
      <w:r w:rsidR="00305237" w:rsidRPr="005B1BA8">
        <w:rPr>
          <w:rFonts w:ascii="Tahoma" w:hAnsi="Tahoma" w:cs="Tahoma"/>
          <w:b/>
          <w:sz w:val="20"/>
          <w:lang w:val="it-IT" w:eastAsia="en-US"/>
        </w:rPr>
        <w:t>.201</w:t>
      </w:r>
      <w:r w:rsidR="005633CD">
        <w:rPr>
          <w:rFonts w:ascii="Tahoma" w:hAnsi="Tahoma" w:cs="Tahoma"/>
          <w:b/>
          <w:sz w:val="20"/>
          <w:lang w:val="it-IT" w:eastAsia="en-US"/>
        </w:rPr>
        <w:t>9</w:t>
      </w:r>
      <w:r w:rsidR="00B57657" w:rsidRPr="005B1BA8">
        <w:rPr>
          <w:rFonts w:ascii="Tahoma" w:hAnsi="Tahoma" w:cs="Tahoma"/>
          <w:b/>
          <w:sz w:val="20"/>
          <w:lang w:val="it-IT" w:eastAsia="en-US"/>
        </w:rPr>
        <w:t>)</w:t>
      </w:r>
    </w:p>
    <w:p w14:paraId="43423CE3" w14:textId="77777777" w:rsidR="00A40A4C" w:rsidRDefault="00A40A4C" w:rsidP="00032374">
      <w:pPr>
        <w:suppressAutoHyphens w:val="0"/>
        <w:jc w:val="both"/>
        <w:rPr>
          <w:rFonts w:ascii="Tahoma" w:hAnsi="Tahoma"/>
          <w:sz w:val="20"/>
          <w:lang w:val="it-IT" w:eastAsia="en-US"/>
        </w:rPr>
      </w:pPr>
    </w:p>
    <w:p w14:paraId="44AE3D96" w14:textId="77777777" w:rsidR="0026092D" w:rsidRPr="00120966" w:rsidRDefault="0026092D" w:rsidP="00032374">
      <w:pPr>
        <w:suppressAutoHyphens w:val="0"/>
        <w:jc w:val="both"/>
        <w:rPr>
          <w:rFonts w:ascii="Tahoma" w:hAnsi="Tahoma"/>
          <w:sz w:val="20"/>
          <w:lang w:val="it-IT" w:eastAsia="en-US"/>
        </w:rPr>
      </w:pPr>
    </w:p>
    <w:p w14:paraId="038152D6" w14:textId="77777777" w:rsidR="00B83A58" w:rsidRPr="00120966" w:rsidRDefault="00B83A58" w:rsidP="007643F2">
      <w:pPr>
        <w:suppressAutoHyphens w:val="0"/>
        <w:jc w:val="center"/>
        <w:rPr>
          <w:rFonts w:ascii="Tahoma" w:hAnsi="Tahoma"/>
          <w:b/>
          <w:sz w:val="20"/>
          <w:lang w:val="it-IT" w:eastAsia="en-US"/>
        </w:rPr>
      </w:pPr>
      <w:r w:rsidRPr="00120966">
        <w:rPr>
          <w:rFonts w:ascii="Tahoma" w:hAnsi="Tahoma"/>
          <w:b/>
          <w:sz w:val="20"/>
          <w:lang w:val="it-IT" w:eastAsia="en-US"/>
        </w:rPr>
        <w:t>rende noto</w:t>
      </w:r>
    </w:p>
    <w:p w14:paraId="0A6C6AAB" w14:textId="77777777" w:rsidR="00885282" w:rsidRDefault="00885282" w:rsidP="00993422">
      <w:pPr>
        <w:pStyle w:val="BodyText"/>
        <w:rPr>
          <w:rFonts w:ascii="Tahoma" w:hAnsi="Tahoma"/>
          <w:i w:val="0"/>
          <w:sz w:val="20"/>
          <w:lang w:val="it-IT"/>
        </w:rPr>
      </w:pPr>
    </w:p>
    <w:p w14:paraId="6B7D8413" w14:textId="77777777" w:rsidR="0026092D" w:rsidRPr="00120966" w:rsidRDefault="0026092D" w:rsidP="00993422">
      <w:pPr>
        <w:pStyle w:val="BodyText"/>
        <w:rPr>
          <w:rFonts w:ascii="Tahoma" w:hAnsi="Tahoma"/>
          <w:i w:val="0"/>
          <w:sz w:val="20"/>
          <w:lang w:val="it-IT"/>
        </w:rPr>
      </w:pPr>
    </w:p>
    <w:p w14:paraId="066E10DD" w14:textId="27B79952" w:rsidR="00B83A58" w:rsidRPr="003B08F8" w:rsidRDefault="00495412" w:rsidP="00993422">
      <w:pPr>
        <w:suppressAutoHyphens w:val="0"/>
        <w:jc w:val="both"/>
        <w:rPr>
          <w:rFonts w:ascii="Tahoma" w:hAnsi="Tahoma"/>
          <w:sz w:val="20"/>
          <w:lang w:val="it-IT" w:eastAsia="en-US"/>
        </w:rPr>
      </w:pPr>
      <w:r w:rsidRPr="003B08F8">
        <w:rPr>
          <w:rFonts w:ascii="Tahoma" w:hAnsi="Tahoma"/>
          <w:sz w:val="20"/>
          <w:lang w:val="it-IT" w:eastAsia="en-US"/>
        </w:rPr>
        <w:t xml:space="preserve">che presso la </w:t>
      </w:r>
      <w:r w:rsidRPr="003B08F8">
        <w:rPr>
          <w:rFonts w:ascii="Tahoma" w:hAnsi="Tahoma"/>
          <w:b/>
          <w:sz w:val="20"/>
          <w:lang w:val="it-IT" w:eastAsia="en-US"/>
        </w:rPr>
        <w:t>Facoltà di</w:t>
      </w:r>
      <w:r w:rsidRPr="003B08F8">
        <w:rPr>
          <w:rFonts w:ascii="Tahoma" w:hAnsi="Tahoma"/>
          <w:sz w:val="20"/>
          <w:lang w:val="it-IT" w:eastAsia="en-US"/>
        </w:rPr>
        <w:t xml:space="preserve"> </w:t>
      </w:r>
      <w:r w:rsidR="00305237" w:rsidRPr="003B08F8">
        <w:rPr>
          <w:rFonts w:ascii="Tahoma" w:hAnsi="Tahoma"/>
          <w:b/>
          <w:sz w:val="20"/>
          <w:lang w:val="it-IT" w:eastAsia="en-US"/>
        </w:rPr>
        <w:t>Economia</w:t>
      </w:r>
      <w:r w:rsidRPr="003B08F8">
        <w:rPr>
          <w:rFonts w:ascii="Tahoma" w:hAnsi="Tahoma"/>
          <w:sz w:val="20"/>
          <w:lang w:val="it-IT" w:eastAsia="en-US"/>
        </w:rPr>
        <w:t xml:space="preserve"> </w:t>
      </w:r>
      <w:r w:rsidR="005B1BA8">
        <w:rPr>
          <w:rFonts w:ascii="Tahoma" w:hAnsi="Tahoma"/>
          <w:sz w:val="20"/>
          <w:lang w:val="it-IT" w:eastAsia="en-US"/>
        </w:rPr>
        <w:t>sono</w:t>
      </w:r>
      <w:r w:rsidR="007E2D47" w:rsidRPr="003B08F8">
        <w:rPr>
          <w:rFonts w:ascii="Tahoma" w:hAnsi="Tahoma"/>
          <w:sz w:val="20"/>
          <w:lang w:val="it-IT" w:eastAsia="en-US"/>
        </w:rPr>
        <w:t xml:space="preserve"> </w:t>
      </w:r>
      <w:r w:rsidRPr="003B08F8">
        <w:rPr>
          <w:rFonts w:ascii="Tahoma" w:hAnsi="Tahoma"/>
          <w:sz w:val="20"/>
          <w:lang w:val="it-IT" w:eastAsia="en-US"/>
        </w:rPr>
        <w:t xml:space="preserve">da </w:t>
      </w:r>
      <w:r w:rsidR="00A03496" w:rsidRPr="003B08F8">
        <w:rPr>
          <w:rFonts w:ascii="Tahoma" w:hAnsi="Tahoma"/>
          <w:sz w:val="20"/>
          <w:lang w:val="it-IT" w:eastAsia="en-US"/>
        </w:rPr>
        <w:t>conferire</w:t>
      </w:r>
      <w:r w:rsidR="00960654" w:rsidRPr="003B08F8">
        <w:rPr>
          <w:rFonts w:ascii="Tahoma" w:hAnsi="Tahoma"/>
          <w:sz w:val="20"/>
          <w:lang w:val="it-IT" w:eastAsia="en-US"/>
        </w:rPr>
        <w:t xml:space="preserve"> </w:t>
      </w:r>
      <w:r w:rsidR="005633CD">
        <w:rPr>
          <w:rFonts w:ascii="Tahoma" w:hAnsi="Tahoma"/>
          <w:sz w:val="20"/>
          <w:lang w:val="it-IT" w:eastAsia="en-US"/>
        </w:rPr>
        <w:t>3 (tre</w:t>
      </w:r>
      <w:r w:rsidR="005B1BA8">
        <w:rPr>
          <w:rFonts w:ascii="Tahoma" w:hAnsi="Tahoma"/>
          <w:sz w:val="20"/>
          <w:lang w:val="it-IT" w:eastAsia="en-US"/>
        </w:rPr>
        <w:t>)</w:t>
      </w:r>
      <w:r w:rsidR="00960654" w:rsidRPr="003B08F8">
        <w:rPr>
          <w:rFonts w:ascii="Tahoma" w:hAnsi="Tahoma"/>
          <w:sz w:val="20"/>
          <w:lang w:val="it-IT" w:eastAsia="en-US"/>
        </w:rPr>
        <w:t xml:space="preserve"> incaric</w:t>
      </w:r>
      <w:r w:rsidR="005B1BA8">
        <w:rPr>
          <w:rFonts w:ascii="Tahoma" w:hAnsi="Tahoma"/>
          <w:sz w:val="20"/>
          <w:lang w:val="it-IT" w:eastAsia="en-US"/>
        </w:rPr>
        <w:t>hi</w:t>
      </w:r>
      <w:r w:rsidR="00960654" w:rsidRPr="003B08F8">
        <w:rPr>
          <w:rFonts w:ascii="Tahoma" w:hAnsi="Tahoma"/>
          <w:sz w:val="20"/>
          <w:lang w:val="it-IT" w:eastAsia="en-US"/>
        </w:rPr>
        <w:t xml:space="preserve"> di prestazione </w:t>
      </w:r>
      <w:r w:rsidR="005236E9" w:rsidRPr="003B08F8">
        <w:rPr>
          <w:rFonts w:ascii="Tahoma" w:hAnsi="Tahoma"/>
          <w:sz w:val="20"/>
          <w:lang w:val="it-IT" w:eastAsia="en-US"/>
        </w:rPr>
        <w:t xml:space="preserve">di </w:t>
      </w:r>
      <w:r w:rsidR="00F62E15" w:rsidRPr="009270B5">
        <w:rPr>
          <w:rFonts w:ascii="Tahoma" w:hAnsi="Tahoma"/>
          <w:b/>
          <w:sz w:val="20"/>
          <w:lang w:val="it-IT" w:eastAsia="en-US"/>
        </w:rPr>
        <w:t xml:space="preserve">LAVORO AUTONOMO </w:t>
      </w:r>
      <w:r w:rsidR="009D287A" w:rsidRPr="009270B5">
        <w:rPr>
          <w:rFonts w:ascii="Tahoma" w:hAnsi="Tahoma"/>
          <w:b/>
          <w:sz w:val="20"/>
          <w:lang w:val="it-IT" w:eastAsia="en-US"/>
        </w:rPr>
        <w:t>occasion</w:t>
      </w:r>
      <w:r w:rsidR="00FA5249" w:rsidRPr="009270B5">
        <w:rPr>
          <w:rFonts w:ascii="Tahoma" w:hAnsi="Tahoma"/>
          <w:b/>
          <w:sz w:val="20"/>
          <w:lang w:val="it-IT" w:eastAsia="en-US"/>
        </w:rPr>
        <w:t>a</w:t>
      </w:r>
      <w:r w:rsidR="009D287A" w:rsidRPr="009270B5">
        <w:rPr>
          <w:rFonts w:ascii="Tahoma" w:hAnsi="Tahoma"/>
          <w:b/>
          <w:sz w:val="20"/>
          <w:lang w:val="it-IT" w:eastAsia="en-US"/>
        </w:rPr>
        <w:t>le</w:t>
      </w:r>
      <w:r w:rsidR="00190A37" w:rsidRPr="009270B5">
        <w:rPr>
          <w:rFonts w:ascii="Tahoma" w:hAnsi="Tahoma"/>
          <w:sz w:val="20"/>
          <w:lang w:val="it-IT" w:eastAsia="en-US"/>
        </w:rPr>
        <w:t xml:space="preserve"> </w:t>
      </w:r>
      <w:r w:rsidR="005236E9" w:rsidRPr="009270B5">
        <w:rPr>
          <w:rFonts w:ascii="Tahoma" w:hAnsi="Tahoma"/>
          <w:sz w:val="20"/>
          <w:lang w:val="it-IT" w:eastAsia="en-US"/>
        </w:rPr>
        <w:t xml:space="preserve">in ambito </w:t>
      </w:r>
      <w:r w:rsidR="008F0F49" w:rsidRPr="009270B5">
        <w:rPr>
          <w:rFonts w:ascii="Tahoma" w:hAnsi="Tahoma"/>
          <w:sz w:val="20"/>
          <w:lang w:val="it-IT" w:eastAsia="en-US"/>
        </w:rPr>
        <w:t xml:space="preserve">scientifico </w:t>
      </w:r>
      <w:r w:rsidR="005236E9" w:rsidRPr="009270B5">
        <w:rPr>
          <w:rFonts w:ascii="Tahoma" w:hAnsi="Tahoma"/>
          <w:sz w:val="20"/>
          <w:lang w:val="it-IT" w:eastAsia="en-US"/>
        </w:rPr>
        <w:t>co</w:t>
      </w:r>
      <w:r w:rsidR="005E3DE3" w:rsidRPr="009270B5">
        <w:rPr>
          <w:rFonts w:ascii="Tahoma" w:hAnsi="Tahoma"/>
          <w:sz w:val="20"/>
          <w:lang w:val="it-IT" w:eastAsia="en-US"/>
        </w:rPr>
        <w:t xml:space="preserve">me </w:t>
      </w:r>
      <w:r w:rsidR="00C62166" w:rsidRPr="009270B5">
        <w:rPr>
          <w:rFonts w:ascii="Tahoma" w:hAnsi="Tahoma"/>
          <w:sz w:val="20"/>
          <w:lang w:val="it-IT" w:eastAsia="en-US"/>
        </w:rPr>
        <w:t>di seguito riportat</w:t>
      </w:r>
      <w:r w:rsidR="00960654" w:rsidRPr="009270B5">
        <w:rPr>
          <w:rFonts w:ascii="Tahoma" w:hAnsi="Tahoma"/>
          <w:sz w:val="20"/>
          <w:lang w:val="it-IT" w:eastAsia="en-US"/>
        </w:rPr>
        <w:t>o.</w:t>
      </w:r>
    </w:p>
    <w:p w14:paraId="47899985" w14:textId="77777777" w:rsidR="005B64EB" w:rsidRPr="003B08F8" w:rsidRDefault="005B64EB" w:rsidP="00993422">
      <w:pPr>
        <w:suppressAutoHyphens w:val="0"/>
        <w:jc w:val="both"/>
        <w:rPr>
          <w:rFonts w:ascii="Tahoma" w:hAnsi="Tahoma"/>
          <w:sz w:val="20"/>
          <w:lang w:val="it-IT" w:eastAsia="en-US"/>
        </w:rPr>
      </w:pPr>
    </w:p>
    <w:p w14:paraId="04D355BE" w14:textId="11430370" w:rsidR="00C62166" w:rsidRPr="00245386" w:rsidRDefault="00383128" w:rsidP="00993422">
      <w:pPr>
        <w:suppressAutoHyphens w:val="0"/>
        <w:jc w:val="both"/>
        <w:rPr>
          <w:rFonts w:ascii="Tahoma" w:hAnsi="Tahoma"/>
          <w:sz w:val="20"/>
          <w:lang w:val="it-IT" w:eastAsia="en-US"/>
        </w:rPr>
      </w:pPr>
      <w:r w:rsidRPr="00245386">
        <w:rPr>
          <w:rFonts w:ascii="Tahoma" w:hAnsi="Tahoma"/>
          <w:b/>
          <w:sz w:val="20"/>
          <w:lang w:val="it-IT" w:eastAsia="en-US"/>
        </w:rPr>
        <w:t xml:space="preserve">Titolo del progetto di </w:t>
      </w:r>
      <w:r w:rsidRPr="005B1BA8">
        <w:rPr>
          <w:rFonts w:ascii="Tahoma" w:hAnsi="Tahoma"/>
          <w:b/>
          <w:sz w:val="20"/>
          <w:lang w:val="it-IT" w:eastAsia="en-US"/>
        </w:rPr>
        <w:t>ricerca</w:t>
      </w:r>
      <w:r w:rsidRPr="005B1BA8">
        <w:rPr>
          <w:rFonts w:ascii="Tahoma" w:hAnsi="Tahoma"/>
          <w:sz w:val="20"/>
          <w:lang w:val="it-IT" w:eastAsia="en-US"/>
        </w:rPr>
        <w:t xml:space="preserve">: </w:t>
      </w:r>
      <w:r w:rsidR="003B08F8" w:rsidRPr="005B1BA8">
        <w:rPr>
          <w:rFonts w:ascii="Tahoma" w:hAnsi="Tahoma"/>
          <w:sz w:val="20"/>
          <w:lang w:val="it-IT" w:eastAsia="en-US"/>
        </w:rPr>
        <w:t>“</w:t>
      </w:r>
      <w:r w:rsidR="005B1BA8" w:rsidRPr="005B1BA8">
        <w:rPr>
          <w:rFonts w:ascii="Tahoma" w:hAnsi="Tahoma" w:cs="Tahoma"/>
          <w:sz w:val="20"/>
          <w:lang w:val="it-IT" w:eastAsia="de-DE"/>
        </w:rPr>
        <w:t>Nuove forme di selezione nei mercati del lavoro e nuovi mezzi di trasporto</w:t>
      </w:r>
      <w:r w:rsidR="003E6659" w:rsidRPr="005B1BA8">
        <w:rPr>
          <w:rFonts w:ascii="Tahoma" w:hAnsi="Tahoma" w:cs="Tahoma"/>
          <w:sz w:val="20"/>
          <w:lang w:val="it-IT" w:eastAsia="de-DE"/>
        </w:rPr>
        <w:t xml:space="preserve">” </w:t>
      </w:r>
      <w:r w:rsidR="00D47E31" w:rsidRPr="005B1BA8">
        <w:rPr>
          <w:rFonts w:ascii="Tahoma" w:hAnsi="Tahoma"/>
          <w:sz w:val="20"/>
          <w:lang w:val="it-IT" w:eastAsia="en-US"/>
        </w:rPr>
        <w:t xml:space="preserve">- </w:t>
      </w:r>
      <w:r w:rsidR="0060206E" w:rsidRPr="005B1BA8">
        <w:rPr>
          <w:rFonts w:ascii="Tahoma" w:hAnsi="Tahoma"/>
          <w:sz w:val="20"/>
          <w:lang w:val="it-IT" w:eastAsia="en-US"/>
        </w:rPr>
        <w:t>Nr. Riferimento bando ERA_</w:t>
      </w:r>
      <w:r w:rsidR="0064355A" w:rsidRPr="005B1BA8">
        <w:rPr>
          <w:rFonts w:ascii="Tahoma" w:hAnsi="Tahoma"/>
          <w:sz w:val="20"/>
          <w:lang w:val="it-IT" w:eastAsia="en-US"/>
        </w:rPr>
        <w:t>1</w:t>
      </w:r>
      <w:r w:rsidR="005633CD">
        <w:rPr>
          <w:rFonts w:ascii="Tahoma" w:hAnsi="Tahoma"/>
          <w:sz w:val="20"/>
          <w:lang w:val="it-IT" w:eastAsia="en-US"/>
        </w:rPr>
        <w:t>4</w:t>
      </w:r>
      <w:r w:rsidR="0060206E" w:rsidRPr="005B1BA8">
        <w:rPr>
          <w:rFonts w:ascii="Tahoma" w:hAnsi="Tahoma"/>
          <w:sz w:val="20"/>
          <w:lang w:val="it-IT" w:eastAsia="en-US"/>
        </w:rPr>
        <w:t>_201</w:t>
      </w:r>
      <w:r w:rsidR="005633CD">
        <w:rPr>
          <w:rFonts w:ascii="Tahoma" w:hAnsi="Tahoma"/>
          <w:sz w:val="20"/>
          <w:lang w:val="it-IT" w:eastAsia="en-US"/>
        </w:rPr>
        <w:t>9</w:t>
      </w:r>
    </w:p>
    <w:p w14:paraId="3A8D0602" w14:textId="77777777" w:rsidR="00383128" w:rsidRPr="003B08F8" w:rsidRDefault="00383128" w:rsidP="00993422">
      <w:pPr>
        <w:suppressAutoHyphens w:val="0"/>
        <w:jc w:val="both"/>
        <w:rPr>
          <w:rFonts w:ascii="Tahoma" w:hAnsi="Tahoma"/>
          <w:sz w:val="20"/>
          <w:lang w:val="it-IT" w:eastAsia="en-US"/>
        </w:rPr>
      </w:pPr>
    </w:p>
    <w:p w14:paraId="4F2C461B" w14:textId="21F0E343" w:rsidR="00383128" w:rsidRPr="003B08F8" w:rsidRDefault="00383128" w:rsidP="00993422">
      <w:pPr>
        <w:autoSpaceDE w:val="0"/>
        <w:autoSpaceDN w:val="0"/>
        <w:adjustRightInd w:val="0"/>
        <w:jc w:val="both"/>
        <w:outlineLvl w:val="0"/>
        <w:rPr>
          <w:rFonts w:ascii="Tahoma" w:hAnsi="Tahoma" w:cs="Tahoma"/>
          <w:color w:val="000000"/>
          <w:sz w:val="20"/>
          <w:lang w:val="it-IT"/>
        </w:rPr>
      </w:pPr>
      <w:r w:rsidRPr="003B08F8">
        <w:rPr>
          <w:rFonts w:ascii="Tahoma" w:hAnsi="Tahoma" w:cs="Tahoma"/>
          <w:b/>
          <w:bCs/>
          <w:color w:val="000000"/>
          <w:sz w:val="20"/>
          <w:lang w:val="it-IT"/>
        </w:rPr>
        <w:t>Responsabile del progetto</w:t>
      </w:r>
      <w:r w:rsidRPr="005D5606">
        <w:rPr>
          <w:rFonts w:ascii="Tahoma" w:hAnsi="Tahoma" w:cs="Tahoma"/>
          <w:bCs/>
          <w:color w:val="000000"/>
          <w:sz w:val="20"/>
          <w:lang w:val="it-IT"/>
        </w:rPr>
        <w:t xml:space="preserve">: </w:t>
      </w:r>
      <w:r w:rsidR="003B08F8" w:rsidRPr="0064355A">
        <w:rPr>
          <w:rFonts w:ascii="Tahoma" w:hAnsi="Tahoma" w:cs="Tahoma"/>
          <w:color w:val="000000"/>
          <w:sz w:val="20"/>
          <w:lang w:val="it-IT"/>
        </w:rPr>
        <w:t>Dott.</w:t>
      </w:r>
      <w:r w:rsidR="000A3FCC">
        <w:rPr>
          <w:rFonts w:ascii="Tahoma" w:hAnsi="Tahoma" w:cs="Tahoma"/>
          <w:color w:val="000000"/>
          <w:sz w:val="20"/>
          <w:lang w:val="it-IT"/>
        </w:rPr>
        <w:t xml:space="preserve"> Alessandro Fedele</w:t>
      </w:r>
    </w:p>
    <w:p w14:paraId="5652CBCC" w14:textId="77777777" w:rsidR="00BF06FB" w:rsidRPr="003B08F8" w:rsidRDefault="00BF06FB" w:rsidP="00993422">
      <w:pPr>
        <w:autoSpaceDE w:val="0"/>
        <w:autoSpaceDN w:val="0"/>
        <w:adjustRightInd w:val="0"/>
        <w:jc w:val="both"/>
        <w:outlineLvl w:val="0"/>
        <w:rPr>
          <w:rFonts w:ascii="Tahoma" w:hAnsi="Tahoma" w:cs="Tahoma"/>
          <w:color w:val="000000"/>
          <w:sz w:val="20"/>
          <w:lang w:val="it-IT"/>
        </w:rPr>
      </w:pPr>
    </w:p>
    <w:p w14:paraId="0C87471F" w14:textId="1AE8281F" w:rsidR="009F61C8" w:rsidRPr="00243AFC" w:rsidRDefault="009F61C8" w:rsidP="009F61C8">
      <w:pPr>
        <w:autoSpaceDE w:val="0"/>
        <w:autoSpaceDN w:val="0"/>
        <w:adjustRightInd w:val="0"/>
        <w:jc w:val="both"/>
        <w:outlineLvl w:val="0"/>
        <w:rPr>
          <w:rFonts w:ascii="Tahoma" w:hAnsi="Tahoma" w:cs="Tahoma"/>
          <w:color w:val="000000"/>
          <w:sz w:val="20"/>
          <w:lang w:val="it-IT"/>
        </w:rPr>
      </w:pPr>
      <w:r w:rsidRPr="003B08F8">
        <w:rPr>
          <w:rFonts w:ascii="Tahoma" w:hAnsi="Tahoma" w:cs="Tahoma"/>
          <w:b/>
          <w:bCs/>
          <w:color w:val="000000"/>
          <w:sz w:val="20"/>
          <w:lang w:val="it-IT"/>
        </w:rPr>
        <w:t xml:space="preserve">Lingua del </w:t>
      </w:r>
      <w:r w:rsidRPr="009270B5">
        <w:rPr>
          <w:rFonts w:ascii="Tahoma" w:hAnsi="Tahoma" w:cs="Tahoma"/>
          <w:b/>
          <w:bCs/>
          <w:color w:val="000000"/>
          <w:sz w:val="20"/>
          <w:lang w:val="it-IT"/>
        </w:rPr>
        <w:t>progetto</w:t>
      </w:r>
      <w:r w:rsidRPr="009270B5">
        <w:rPr>
          <w:rFonts w:ascii="Tahoma" w:hAnsi="Tahoma" w:cs="Tahoma"/>
          <w:bCs/>
          <w:color w:val="000000"/>
          <w:sz w:val="20"/>
          <w:lang w:val="it-IT"/>
        </w:rPr>
        <w:t xml:space="preserve">: </w:t>
      </w:r>
      <w:r w:rsidR="00305237" w:rsidRPr="005B1BA8">
        <w:rPr>
          <w:rFonts w:ascii="Tahoma" w:hAnsi="Tahoma" w:cs="Tahoma"/>
          <w:color w:val="000000"/>
          <w:sz w:val="20"/>
          <w:lang w:val="it-IT"/>
        </w:rPr>
        <w:t>I</w:t>
      </w:r>
      <w:r w:rsidR="005B1BA8" w:rsidRPr="005B1BA8">
        <w:rPr>
          <w:rFonts w:ascii="Tahoma" w:hAnsi="Tahoma" w:cs="Tahoma"/>
          <w:color w:val="000000"/>
          <w:sz w:val="20"/>
          <w:lang w:val="it-IT"/>
        </w:rPr>
        <w:t>t</w:t>
      </w:r>
      <w:r w:rsidR="005B1BA8">
        <w:rPr>
          <w:rFonts w:ascii="Tahoma" w:hAnsi="Tahoma" w:cs="Tahoma"/>
          <w:color w:val="000000"/>
          <w:sz w:val="20"/>
          <w:lang w:val="it-IT"/>
        </w:rPr>
        <w:t>aliano e Tedesco</w:t>
      </w:r>
    </w:p>
    <w:p w14:paraId="0BE5DE21" w14:textId="77777777" w:rsidR="009F61C8" w:rsidRPr="00243AFC" w:rsidRDefault="009F61C8" w:rsidP="00993422">
      <w:pPr>
        <w:autoSpaceDE w:val="0"/>
        <w:autoSpaceDN w:val="0"/>
        <w:adjustRightInd w:val="0"/>
        <w:jc w:val="both"/>
        <w:outlineLvl w:val="0"/>
        <w:rPr>
          <w:rFonts w:ascii="Tahoma" w:hAnsi="Tahoma" w:cs="Tahoma"/>
          <w:color w:val="000000"/>
          <w:sz w:val="20"/>
          <w:lang w:val="it-IT"/>
        </w:rPr>
      </w:pPr>
    </w:p>
    <w:p w14:paraId="7933E12F" w14:textId="193C64C1" w:rsidR="00BF06FB" w:rsidRPr="007528D0" w:rsidRDefault="00BF06FB" w:rsidP="00BF06FB">
      <w:pPr>
        <w:autoSpaceDE w:val="0"/>
        <w:autoSpaceDN w:val="0"/>
        <w:adjustRightInd w:val="0"/>
        <w:jc w:val="both"/>
        <w:outlineLvl w:val="0"/>
        <w:rPr>
          <w:rFonts w:ascii="Tahoma" w:hAnsi="Tahoma" w:cs="Tahoma"/>
          <w:bCs/>
          <w:color w:val="000000"/>
          <w:sz w:val="20"/>
          <w:lang w:val="it-IT"/>
        </w:rPr>
      </w:pPr>
      <w:r w:rsidRPr="007528D0">
        <w:rPr>
          <w:rFonts w:ascii="Tahoma" w:hAnsi="Tahoma" w:cs="Tahoma"/>
          <w:b/>
          <w:bCs/>
          <w:color w:val="000000"/>
          <w:sz w:val="20"/>
          <w:lang w:val="it-IT"/>
        </w:rPr>
        <w:t>Tipologia della prestazione di lavoro autonomo da realizzare</w:t>
      </w:r>
      <w:r w:rsidRPr="007528D0">
        <w:rPr>
          <w:rFonts w:ascii="Tahoma" w:hAnsi="Tahoma" w:cs="Tahoma"/>
          <w:bCs/>
          <w:color w:val="000000"/>
          <w:sz w:val="20"/>
          <w:lang w:val="it-IT"/>
        </w:rPr>
        <w:t xml:space="preserve"> </w:t>
      </w:r>
    </w:p>
    <w:p w14:paraId="1CC76A07" w14:textId="77777777" w:rsidR="00BF06FB" w:rsidRPr="007528D0" w:rsidRDefault="00BF06FB" w:rsidP="00BF06FB">
      <w:pPr>
        <w:autoSpaceDE w:val="0"/>
        <w:autoSpaceDN w:val="0"/>
        <w:adjustRightInd w:val="0"/>
        <w:jc w:val="both"/>
        <w:outlineLvl w:val="0"/>
        <w:rPr>
          <w:rFonts w:ascii="Tahoma" w:hAnsi="Tahoma" w:cs="Tahoma"/>
          <w:color w:val="000000"/>
          <w:sz w:val="20"/>
          <w:lang w:val="it-IT"/>
        </w:rPr>
      </w:pPr>
    </w:p>
    <w:p w14:paraId="2FF5A32C" w14:textId="25ED5457" w:rsidR="00BF06FB" w:rsidRPr="009270B5" w:rsidRDefault="00DB4B1B" w:rsidP="00BF06FB">
      <w:pPr>
        <w:tabs>
          <w:tab w:val="num" w:pos="360"/>
          <w:tab w:val="left" w:pos="2160"/>
          <w:tab w:val="right" w:leader="underscore" w:pos="10065"/>
        </w:tabs>
        <w:spacing w:before="20" w:after="120"/>
        <w:ind w:right="-427"/>
        <w:jc w:val="both"/>
        <w:rPr>
          <w:rFonts w:ascii="Tahoma" w:hAnsi="Tahoma" w:cs="Tahoma"/>
          <w:sz w:val="20"/>
          <w:lang w:val="it-IT"/>
        </w:rPr>
      </w:pPr>
      <w:r w:rsidRPr="009270B5">
        <w:rPr>
          <w:rFonts w:ascii="Tahoma" w:hAnsi="Tahoma" w:cs="Tahoma"/>
          <w:color w:val="000000" w:themeColor="text1"/>
          <w:sz w:val="20"/>
          <w:shd w:val="clear" w:color="auto" w:fill="000000" w:themeFill="text1"/>
          <w:lang w:val="de-DE"/>
        </w:rPr>
        <w:sym w:font="Wingdings" w:char="F06F"/>
      </w:r>
      <w:r w:rsidRPr="009270B5">
        <w:rPr>
          <w:rFonts w:ascii="Tahoma" w:hAnsi="Tahoma" w:cs="Tahoma"/>
          <w:sz w:val="20"/>
          <w:lang w:val="it-IT"/>
        </w:rPr>
        <w:t xml:space="preserve">  </w:t>
      </w:r>
      <w:r w:rsidR="00BF06FB" w:rsidRPr="009270B5">
        <w:rPr>
          <w:rFonts w:ascii="Tahoma" w:hAnsi="Tahoma" w:cs="Tahoma"/>
          <w:sz w:val="20"/>
          <w:lang w:val="it-IT"/>
        </w:rPr>
        <w:t>prestazione di lavoro autonomo occasionale</w:t>
      </w:r>
    </w:p>
    <w:p w14:paraId="3909890F" w14:textId="1CC9619A" w:rsidR="00BF06FB" w:rsidRPr="009270B5" w:rsidRDefault="00DB4B1B" w:rsidP="00BF06FB">
      <w:pPr>
        <w:tabs>
          <w:tab w:val="num" w:pos="360"/>
          <w:tab w:val="left" w:pos="2160"/>
          <w:tab w:val="right" w:leader="underscore" w:pos="10065"/>
        </w:tabs>
        <w:spacing w:before="20" w:after="120"/>
        <w:ind w:right="-427"/>
        <w:jc w:val="both"/>
        <w:rPr>
          <w:rFonts w:ascii="Tahoma" w:hAnsi="Tahoma" w:cs="Tahoma"/>
          <w:sz w:val="20"/>
          <w:lang w:val="it-IT"/>
        </w:rPr>
      </w:pPr>
      <w:r w:rsidRPr="009270B5">
        <w:rPr>
          <w:rFonts w:ascii="Tahoma" w:hAnsi="Tahoma" w:cs="Tahoma"/>
          <w:sz w:val="20"/>
          <w:shd w:val="clear" w:color="auto" w:fill="FFFFFF" w:themeFill="background1"/>
          <w:lang w:val="de-DE"/>
        </w:rPr>
        <w:sym w:font="Wingdings" w:char="F06F"/>
      </w:r>
      <w:r w:rsidRPr="009270B5">
        <w:rPr>
          <w:rFonts w:ascii="Tahoma" w:hAnsi="Tahoma" w:cs="Tahoma"/>
          <w:sz w:val="20"/>
          <w:lang w:val="it-IT"/>
        </w:rPr>
        <w:t xml:space="preserve">  </w:t>
      </w:r>
      <w:r w:rsidR="00BF06FB" w:rsidRPr="009270B5">
        <w:rPr>
          <w:rFonts w:ascii="Tahoma" w:hAnsi="Tahoma" w:cs="Tahoma"/>
          <w:sz w:val="20"/>
          <w:lang w:val="it-IT"/>
        </w:rPr>
        <w:t>prestazione di lavoro autonomo coordinato e continuativo</w:t>
      </w:r>
    </w:p>
    <w:p w14:paraId="193C5C07" w14:textId="77777777" w:rsidR="00BF06FB" w:rsidRPr="00F77828" w:rsidRDefault="00BF06FB" w:rsidP="00BF06FB">
      <w:pPr>
        <w:autoSpaceDE w:val="0"/>
        <w:autoSpaceDN w:val="0"/>
        <w:adjustRightInd w:val="0"/>
        <w:jc w:val="both"/>
        <w:outlineLvl w:val="0"/>
        <w:rPr>
          <w:rFonts w:ascii="Tahoma" w:hAnsi="Tahoma" w:cs="Tahoma"/>
          <w:color w:val="000000"/>
          <w:sz w:val="20"/>
          <w:highlight w:val="yellow"/>
          <w:lang w:val="it-IT"/>
        </w:rPr>
      </w:pPr>
    </w:p>
    <w:p w14:paraId="2E5A0C82" w14:textId="77777777" w:rsidR="008438B2" w:rsidRPr="00F77828" w:rsidRDefault="008438B2" w:rsidP="00BF06FB">
      <w:pPr>
        <w:autoSpaceDE w:val="0"/>
        <w:autoSpaceDN w:val="0"/>
        <w:adjustRightInd w:val="0"/>
        <w:jc w:val="both"/>
        <w:outlineLvl w:val="0"/>
        <w:rPr>
          <w:rFonts w:ascii="Tahoma" w:hAnsi="Tahoma" w:cs="Tahoma"/>
          <w:color w:val="000000"/>
          <w:sz w:val="20"/>
          <w:highlight w:val="yellow"/>
          <w:lang w:val="it-IT"/>
        </w:rPr>
      </w:pPr>
    </w:p>
    <w:tbl>
      <w:tblPr>
        <w:tblStyle w:val="TableGrid"/>
        <w:tblW w:w="0" w:type="auto"/>
        <w:tblLook w:val="04A0" w:firstRow="1" w:lastRow="0" w:firstColumn="1" w:lastColumn="0" w:noHBand="0" w:noVBand="1"/>
      </w:tblPr>
      <w:tblGrid>
        <w:gridCol w:w="9059"/>
      </w:tblGrid>
      <w:tr w:rsidR="00BF06FB" w:rsidRPr="005633CD" w14:paraId="690DC90D" w14:textId="77777777" w:rsidTr="00B9066B">
        <w:tc>
          <w:tcPr>
            <w:tcW w:w="9285" w:type="dxa"/>
          </w:tcPr>
          <w:p w14:paraId="09B5E83B" w14:textId="50A884DA" w:rsidR="003B08F8" w:rsidRPr="005B1BA8" w:rsidRDefault="003B08F8" w:rsidP="003B08F8">
            <w:pPr>
              <w:autoSpaceDE w:val="0"/>
              <w:autoSpaceDN w:val="0"/>
              <w:adjustRightInd w:val="0"/>
              <w:jc w:val="both"/>
              <w:outlineLvl w:val="0"/>
              <w:rPr>
                <w:rFonts w:ascii="Tahoma" w:hAnsi="Tahoma" w:cs="Tahoma"/>
                <w:b/>
                <w:bCs/>
                <w:color w:val="000000"/>
                <w:lang w:val="it-IT"/>
              </w:rPr>
            </w:pPr>
          </w:p>
          <w:p w14:paraId="337BA5C4" w14:textId="4E04E0C3" w:rsidR="003B08F8" w:rsidRPr="005B1BA8" w:rsidRDefault="005B1BA8" w:rsidP="003B08F8">
            <w:pPr>
              <w:autoSpaceDE w:val="0"/>
              <w:autoSpaceDN w:val="0"/>
              <w:adjustRightInd w:val="0"/>
              <w:jc w:val="both"/>
              <w:outlineLvl w:val="0"/>
              <w:rPr>
                <w:rFonts w:ascii="Tahoma" w:hAnsi="Tahoma" w:cs="Tahoma"/>
                <w:b/>
                <w:bCs/>
                <w:color w:val="000000"/>
                <w:lang w:val="it-IT"/>
              </w:rPr>
            </w:pPr>
            <w:r w:rsidRPr="005B1BA8">
              <w:rPr>
                <w:rFonts w:ascii="Tahoma" w:hAnsi="Tahoma" w:cs="Tahoma"/>
                <w:b/>
                <w:bCs/>
                <w:color w:val="000000"/>
                <w:lang w:val="it-IT"/>
              </w:rPr>
              <w:t>Compiti dei</w:t>
            </w:r>
            <w:r w:rsidR="003B08F8" w:rsidRPr="005B1BA8">
              <w:rPr>
                <w:rFonts w:ascii="Tahoma" w:hAnsi="Tahoma" w:cs="Tahoma"/>
                <w:b/>
                <w:bCs/>
                <w:color w:val="000000"/>
                <w:lang w:val="it-IT"/>
              </w:rPr>
              <w:t xml:space="preserve"> collaborator</w:t>
            </w:r>
            <w:r w:rsidRPr="005B1BA8">
              <w:rPr>
                <w:rFonts w:ascii="Tahoma" w:hAnsi="Tahoma" w:cs="Tahoma"/>
                <w:b/>
                <w:bCs/>
                <w:color w:val="000000"/>
                <w:lang w:val="it-IT"/>
              </w:rPr>
              <w:t>i</w:t>
            </w:r>
            <w:r w:rsidR="003B08F8" w:rsidRPr="005B1BA8">
              <w:rPr>
                <w:rFonts w:ascii="Tahoma" w:hAnsi="Tahoma" w:cs="Tahoma"/>
                <w:b/>
                <w:bCs/>
                <w:color w:val="000000"/>
                <w:lang w:val="it-IT"/>
              </w:rPr>
              <w:t>:</w:t>
            </w:r>
          </w:p>
          <w:p w14:paraId="26C395C8" w14:textId="7A0D14C0" w:rsidR="00245386" w:rsidRPr="005B1BA8" w:rsidRDefault="005B1BA8" w:rsidP="005B1BA8">
            <w:pPr>
              <w:autoSpaceDE w:val="0"/>
              <w:autoSpaceDN w:val="0"/>
              <w:adjustRightInd w:val="0"/>
              <w:outlineLvl w:val="0"/>
              <w:rPr>
                <w:rFonts w:ascii="Tahoma" w:hAnsi="Tahoma" w:cs="Tahoma"/>
                <w:bCs/>
                <w:color w:val="000000"/>
                <w:lang w:val="it-IT"/>
              </w:rPr>
            </w:pPr>
            <w:r w:rsidRPr="005B1BA8">
              <w:rPr>
                <w:rFonts w:ascii="Tahoma" w:hAnsi="Tahoma" w:cs="Tahoma"/>
                <w:bCs/>
                <w:color w:val="000000"/>
                <w:lang w:val="it-IT"/>
              </w:rPr>
              <w:t>Partecipazione ad un esperimento in ambito economico volto a valutare le motivazioni pro-sociali</w:t>
            </w:r>
          </w:p>
          <w:p w14:paraId="05AD6BD0" w14:textId="65988217" w:rsidR="005B1BA8" w:rsidRPr="005B1BA8" w:rsidRDefault="005B1BA8" w:rsidP="005B1BA8">
            <w:pPr>
              <w:autoSpaceDE w:val="0"/>
              <w:autoSpaceDN w:val="0"/>
              <w:adjustRightInd w:val="0"/>
              <w:outlineLvl w:val="0"/>
              <w:rPr>
                <w:rFonts w:ascii="Tahoma" w:hAnsi="Tahoma" w:cs="Tahoma"/>
                <w:bCs/>
                <w:i/>
                <w:color w:val="000000"/>
                <w:lang w:val="it-IT"/>
              </w:rPr>
            </w:pPr>
          </w:p>
        </w:tc>
      </w:tr>
    </w:tbl>
    <w:p w14:paraId="329CB51E" w14:textId="77777777" w:rsidR="00F871C6" w:rsidRPr="005B1BA8" w:rsidRDefault="00F871C6" w:rsidP="00BF06FB">
      <w:pPr>
        <w:autoSpaceDE w:val="0"/>
        <w:autoSpaceDN w:val="0"/>
        <w:adjustRightInd w:val="0"/>
        <w:jc w:val="both"/>
        <w:outlineLvl w:val="0"/>
        <w:rPr>
          <w:rFonts w:ascii="Tahoma" w:hAnsi="Tahoma" w:cs="Tahoma"/>
          <w:bCs/>
          <w:color w:val="000000"/>
          <w:sz w:val="20"/>
          <w:lang w:val="it-IT"/>
        </w:rPr>
      </w:pPr>
    </w:p>
    <w:p w14:paraId="5F26B983" w14:textId="77777777" w:rsidR="00A40A4C" w:rsidRPr="005B1BA8" w:rsidRDefault="00A40A4C" w:rsidP="00BF06FB">
      <w:pPr>
        <w:autoSpaceDE w:val="0"/>
        <w:autoSpaceDN w:val="0"/>
        <w:adjustRightInd w:val="0"/>
        <w:jc w:val="both"/>
        <w:outlineLvl w:val="0"/>
        <w:rPr>
          <w:rFonts w:ascii="Tahoma" w:hAnsi="Tahoma" w:cs="Tahoma"/>
          <w:bCs/>
          <w:color w:val="000000"/>
          <w:sz w:val="20"/>
          <w:lang w:val="it-IT"/>
        </w:rPr>
      </w:pPr>
    </w:p>
    <w:p w14:paraId="708A494E" w14:textId="73BAD8DF" w:rsidR="00383128" w:rsidRPr="005B1BA8" w:rsidRDefault="008F0F49" w:rsidP="00993422">
      <w:pPr>
        <w:autoSpaceDE w:val="0"/>
        <w:autoSpaceDN w:val="0"/>
        <w:adjustRightInd w:val="0"/>
        <w:jc w:val="both"/>
        <w:outlineLvl w:val="0"/>
        <w:rPr>
          <w:rFonts w:ascii="Tahoma" w:hAnsi="Tahoma" w:cs="Tahoma"/>
          <w:bCs/>
          <w:color w:val="000000"/>
          <w:sz w:val="20"/>
          <w:lang w:val="it-IT"/>
        </w:rPr>
      </w:pPr>
      <w:r w:rsidRPr="005B1BA8">
        <w:rPr>
          <w:rFonts w:ascii="Tahoma" w:hAnsi="Tahoma" w:cs="Tahoma"/>
          <w:b/>
          <w:bCs/>
          <w:color w:val="000000"/>
          <w:sz w:val="20"/>
          <w:lang w:val="it-IT"/>
        </w:rPr>
        <w:t>Data</w:t>
      </w:r>
      <w:r w:rsidR="00A03496" w:rsidRPr="005B1BA8">
        <w:rPr>
          <w:rFonts w:ascii="Tahoma" w:hAnsi="Tahoma" w:cs="Tahoma"/>
          <w:b/>
          <w:bCs/>
          <w:color w:val="000000"/>
          <w:sz w:val="20"/>
          <w:lang w:val="it-IT"/>
        </w:rPr>
        <w:t xml:space="preserve"> d’</w:t>
      </w:r>
      <w:r w:rsidRPr="005B1BA8">
        <w:rPr>
          <w:rFonts w:ascii="Tahoma" w:hAnsi="Tahoma" w:cs="Tahoma"/>
          <w:b/>
          <w:bCs/>
          <w:color w:val="000000"/>
          <w:sz w:val="20"/>
          <w:lang w:val="it-IT"/>
        </w:rPr>
        <w:t>inizio della prestazione:</w:t>
      </w:r>
      <w:r w:rsidR="00F871C6" w:rsidRPr="005B1BA8">
        <w:rPr>
          <w:rFonts w:ascii="Tahoma" w:hAnsi="Tahoma" w:cs="Tahoma"/>
          <w:bCs/>
          <w:color w:val="000000"/>
          <w:sz w:val="20"/>
          <w:lang w:val="it-IT"/>
        </w:rPr>
        <w:t xml:space="preserve"> </w:t>
      </w:r>
      <w:r w:rsidR="005633CD">
        <w:rPr>
          <w:rFonts w:ascii="Tahoma" w:hAnsi="Tahoma" w:cs="Tahoma"/>
          <w:bCs/>
          <w:i/>
          <w:color w:val="000000"/>
          <w:sz w:val="20"/>
          <w:lang w:val="it-IT"/>
        </w:rPr>
        <w:t>20</w:t>
      </w:r>
      <w:r w:rsidR="00FF5805">
        <w:rPr>
          <w:rFonts w:ascii="Tahoma" w:hAnsi="Tahoma" w:cs="Tahoma"/>
          <w:bCs/>
          <w:i/>
          <w:color w:val="000000"/>
          <w:sz w:val="20"/>
          <w:lang w:val="it-IT"/>
        </w:rPr>
        <w:t>.0</w:t>
      </w:r>
      <w:r w:rsidR="005633CD">
        <w:rPr>
          <w:rFonts w:ascii="Tahoma" w:hAnsi="Tahoma" w:cs="Tahoma"/>
          <w:bCs/>
          <w:i/>
          <w:color w:val="000000"/>
          <w:sz w:val="20"/>
          <w:lang w:val="it-IT"/>
        </w:rPr>
        <w:t>6</w:t>
      </w:r>
      <w:r w:rsidR="008026C5" w:rsidRPr="005B1BA8">
        <w:rPr>
          <w:rFonts w:ascii="Tahoma" w:hAnsi="Tahoma" w:cs="Tahoma"/>
          <w:bCs/>
          <w:i/>
          <w:color w:val="000000"/>
          <w:sz w:val="20"/>
          <w:lang w:val="it-IT"/>
        </w:rPr>
        <w:t>.</w:t>
      </w:r>
      <w:r w:rsidR="005633CD">
        <w:rPr>
          <w:rFonts w:ascii="Tahoma" w:hAnsi="Tahoma" w:cs="Tahoma"/>
          <w:bCs/>
          <w:i/>
          <w:color w:val="000000"/>
          <w:sz w:val="20"/>
          <w:lang w:val="it-IT"/>
        </w:rPr>
        <w:t>2019</w:t>
      </w:r>
    </w:p>
    <w:p w14:paraId="78B690F6" w14:textId="77777777" w:rsidR="00BF06FB" w:rsidRPr="005B1BA8" w:rsidRDefault="00BF06FB" w:rsidP="00993422">
      <w:pPr>
        <w:autoSpaceDE w:val="0"/>
        <w:autoSpaceDN w:val="0"/>
        <w:adjustRightInd w:val="0"/>
        <w:jc w:val="both"/>
        <w:outlineLvl w:val="0"/>
        <w:rPr>
          <w:rFonts w:ascii="Tahoma" w:hAnsi="Tahoma" w:cs="Tahoma"/>
          <w:bCs/>
          <w:color w:val="000000"/>
          <w:sz w:val="20"/>
          <w:lang w:val="it-IT"/>
        </w:rPr>
      </w:pPr>
    </w:p>
    <w:p w14:paraId="4B7D4F4B" w14:textId="4AFFB60F" w:rsidR="008F0F49" w:rsidRDefault="008F0F49" w:rsidP="005236E9">
      <w:pPr>
        <w:autoSpaceDE w:val="0"/>
        <w:autoSpaceDN w:val="0"/>
        <w:adjustRightInd w:val="0"/>
        <w:jc w:val="both"/>
        <w:outlineLvl w:val="0"/>
        <w:rPr>
          <w:rFonts w:ascii="Tahoma" w:hAnsi="Tahoma" w:cs="Tahoma"/>
          <w:bCs/>
          <w:i/>
          <w:color w:val="000000"/>
          <w:sz w:val="20"/>
          <w:lang w:val="it-IT"/>
        </w:rPr>
      </w:pPr>
      <w:r w:rsidRPr="005B1BA8">
        <w:rPr>
          <w:rFonts w:ascii="Tahoma" w:hAnsi="Tahoma" w:cs="Tahoma"/>
          <w:b/>
          <w:bCs/>
          <w:color w:val="000000"/>
          <w:sz w:val="20"/>
          <w:lang w:val="it-IT"/>
        </w:rPr>
        <w:t xml:space="preserve">Data entro la quale va </w:t>
      </w:r>
      <w:r w:rsidR="00DF7A12" w:rsidRPr="005B1BA8">
        <w:rPr>
          <w:rFonts w:ascii="Tahoma" w:hAnsi="Tahoma" w:cs="Tahoma"/>
          <w:b/>
          <w:bCs/>
          <w:color w:val="000000"/>
          <w:sz w:val="20"/>
          <w:lang w:val="it-IT"/>
        </w:rPr>
        <w:t>realizza</w:t>
      </w:r>
      <w:r w:rsidRPr="005B1BA8">
        <w:rPr>
          <w:rFonts w:ascii="Tahoma" w:hAnsi="Tahoma" w:cs="Tahoma"/>
          <w:b/>
          <w:bCs/>
          <w:color w:val="000000"/>
          <w:sz w:val="20"/>
          <w:lang w:val="it-IT"/>
        </w:rPr>
        <w:t>ta la</w:t>
      </w:r>
      <w:r w:rsidR="00DF7A12" w:rsidRPr="005B1BA8">
        <w:rPr>
          <w:rFonts w:ascii="Tahoma" w:hAnsi="Tahoma" w:cs="Tahoma"/>
          <w:b/>
          <w:bCs/>
          <w:color w:val="000000"/>
          <w:sz w:val="20"/>
          <w:lang w:val="it-IT"/>
        </w:rPr>
        <w:t xml:space="preserve"> prestazione</w:t>
      </w:r>
      <w:r w:rsidR="00F871C6" w:rsidRPr="005B1BA8">
        <w:rPr>
          <w:rFonts w:ascii="Tahoma" w:hAnsi="Tahoma" w:cs="Tahoma"/>
          <w:b/>
          <w:bCs/>
          <w:color w:val="000000"/>
          <w:sz w:val="20"/>
          <w:lang w:val="it-IT"/>
        </w:rPr>
        <w:t>:</w:t>
      </w:r>
      <w:r w:rsidR="005236E9" w:rsidRPr="005B1BA8">
        <w:rPr>
          <w:rFonts w:ascii="Tahoma" w:hAnsi="Tahoma" w:cs="Tahoma"/>
          <w:bCs/>
          <w:color w:val="000000"/>
          <w:sz w:val="20"/>
          <w:lang w:val="it-IT"/>
        </w:rPr>
        <w:t xml:space="preserve"> </w:t>
      </w:r>
      <w:r w:rsidR="005633CD">
        <w:rPr>
          <w:rFonts w:ascii="Tahoma" w:hAnsi="Tahoma" w:cs="Tahoma"/>
          <w:bCs/>
          <w:i/>
          <w:color w:val="000000"/>
          <w:sz w:val="20"/>
          <w:lang w:val="it-IT"/>
        </w:rPr>
        <w:t>05.</w:t>
      </w:r>
      <w:r w:rsidR="00FF5805">
        <w:rPr>
          <w:rFonts w:ascii="Tahoma" w:hAnsi="Tahoma" w:cs="Tahoma"/>
          <w:bCs/>
          <w:i/>
          <w:color w:val="000000"/>
          <w:sz w:val="20"/>
          <w:lang w:val="it-IT"/>
        </w:rPr>
        <w:t>0</w:t>
      </w:r>
      <w:r w:rsidR="005633CD">
        <w:rPr>
          <w:rFonts w:ascii="Tahoma" w:hAnsi="Tahoma" w:cs="Tahoma"/>
          <w:bCs/>
          <w:i/>
          <w:color w:val="000000"/>
          <w:sz w:val="20"/>
          <w:lang w:val="it-IT"/>
        </w:rPr>
        <w:t>7</w:t>
      </w:r>
      <w:r w:rsidR="00370F8C" w:rsidRPr="005B1BA8">
        <w:rPr>
          <w:rFonts w:ascii="Tahoma" w:hAnsi="Tahoma" w:cs="Tahoma"/>
          <w:bCs/>
          <w:i/>
          <w:color w:val="000000"/>
          <w:sz w:val="20"/>
          <w:lang w:val="it-IT"/>
        </w:rPr>
        <w:t>.</w:t>
      </w:r>
      <w:r w:rsidR="00305237" w:rsidRPr="005B1BA8">
        <w:rPr>
          <w:rFonts w:ascii="Tahoma" w:hAnsi="Tahoma" w:cs="Tahoma"/>
          <w:bCs/>
          <w:i/>
          <w:color w:val="000000"/>
          <w:sz w:val="20"/>
          <w:lang w:val="it-IT"/>
        </w:rPr>
        <w:t>201</w:t>
      </w:r>
      <w:r w:rsidR="005633CD">
        <w:rPr>
          <w:rFonts w:ascii="Tahoma" w:hAnsi="Tahoma" w:cs="Tahoma"/>
          <w:bCs/>
          <w:i/>
          <w:color w:val="000000"/>
          <w:sz w:val="20"/>
          <w:lang w:val="it-IT"/>
        </w:rPr>
        <w:t>9</w:t>
      </w:r>
    </w:p>
    <w:p w14:paraId="0716B34D" w14:textId="77777777" w:rsidR="00383128" w:rsidRDefault="00383128" w:rsidP="00993422">
      <w:pPr>
        <w:autoSpaceDE w:val="0"/>
        <w:autoSpaceDN w:val="0"/>
        <w:adjustRightInd w:val="0"/>
        <w:jc w:val="both"/>
        <w:outlineLvl w:val="0"/>
        <w:rPr>
          <w:rFonts w:ascii="Tahoma" w:hAnsi="Tahoma" w:cs="Tahoma"/>
          <w:bCs/>
          <w:color w:val="000000"/>
          <w:sz w:val="20"/>
          <w:lang w:val="it-IT"/>
        </w:rPr>
      </w:pPr>
    </w:p>
    <w:p w14:paraId="24897FA3" w14:textId="7C67F189" w:rsidR="00885282" w:rsidRDefault="00885282" w:rsidP="00993422">
      <w:pPr>
        <w:autoSpaceDE w:val="0"/>
        <w:autoSpaceDN w:val="0"/>
        <w:adjustRightInd w:val="0"/>
        <w:jc w:val="both"/>
        <w:outlineLvl w:val="0"/>
        <w:rPr>
          <w:rFonts w:ascii="Tahoma" w:hAnsi="Tahoma" w:cs="Tahoma"/>
          <w:bCs/>
          <w:color w:val="000000"/>
          <w:sz w:val="20"/>
          <w:lang w:val="it-IT"/>
        </w:rPr>
      </w:pPr>
      <w:r w:rsidRPr="00885282">
        <w:rPr>
          <w:rFonts w:ascii="Tahoma" w:hAnsi="Tahoma" w:cs="Tahoma"/>
          <w:b/>
          <w:bCs/>
          <w:color w:val="000000"/>
          <w:sz w:val="20"/>
          <w:lang w:val="it-IT"/>
        </w:rPr>
        <w:t>Proroga dell’incarico</w:t>
      </w:r>
      <w:r>
        <w:rPr>
          <w:rFonts w:ascii="Tahoma" w:hAnsi="Tahoma" w:cs="Tahoma"/>
          <w:bCs/>
          <w:color w:val="000000"/>
          <w:sz w:val="20"/>
          <w:lang w:val="it-IT"/>
        </w:rPr>
        <w:t xml:space="preserve">: </w:t>
      </w:r>
      <w:r>
        <w:rPr>
          <w:rFonts w:ascii="Tahoma" w:hAnsi="Tahoma"/>
          <w:sz w:val="20"/>
          <w:lang w:val="it-IT" w:eastAsia="en-US"/>
        </w:rPr>
        <w:t xml:space="preserve">la proroga dell’incarico è consentita </w:t>
      </w:r>
      <w:r w:rsidR="008044C3">
        <w:rPr>
          <w:rFonts w:ascii="Tahoma" w:hAnsi="Tahoma"/>
          <w:sz w:val="20"/>
          <w:lang w:val="it-IT" w:eastAsia="en-US"/>
        </w:rPr>
        <w:t xml:space="preserve">una sola volta </w:t>
      </w:r>
      <w:r>
        <w:rPr>
          <w:rFonts w:ascii="Tahoma" w:hAnsi="Tahoma"/>
          <w:sz w:val="20"/>
          <w:lang w:val="it-IT" w:eastAsia="en-US"/>
        </w:rPr>
        <w:t>in via eccezionale, per completare il pro</w:t>
      </w:r>
      <w:r>
        <w:rPr>
          <w:rFonts w:ascii="Tahoma" w:hAnsi="Tahoma"/>
          <w:sz w:val="20"/>
          <w:lang w:val="it-IT" w:eastAsia="en-US"/>
        </w:rPr>
        <w:softHyphen/>
        <w:t xml:space="preserve">getto </w:t>
      </w:r>
      <w:r w:rsidR="008044C3">
        <w:rPr>
          <w:rFonts w:ascii="Tahoma" w:hAnsi="Tahoma"/>
          <w:sz w:val="20"/>
          <w:lang w:val="it-IT" w:eastAsia="en-US"/>
        </w:rPr>
        <w:t>quando si tratti di</w:t>
      </w:r>
      <w:r>
        <w:rPr>
          <w:rFonts w:ascii="Tahoma" w:hAnsi="Tahoma"/>
          <w:sz w:val="20"/>
          <w:lang w:val="it-IT" w:eastAsia="en-US"/>
        </w:rPr>
        <w:t xml:space="preserve"> ritardi non imputabili al collaboratore, fermo restando il compenso inizialmente pattuito</w:t>
      </w:r>
      <w:r w:rsidR="00A03496">
        <w:rPr>
          <w:rFonts w:ascii="Tahoma" w:hAnsi="Tahoma"/>
          <w:sz w:val="20"/>
          <w:lang w:val="it-IT" w:eastAsia="en-US"/>
        </w:rPr>
        <w:t xml:space="preserve"> </w:t>
      </w:r>
      <w:r w:rsidR="00A03496" w:rsidRPr="00A03496">
        <w:rPr>
          <w:rFonts w:ascii="Tahoma" w:hAnsi="Tahoma" w:cs="Tahoma"/>
          <w:sz w:val="20"/>
          <w:lang w:val="it-IT"/>
        </w:rPr>
        <w:t>(nessun compenso aggiuntivo)</w:t>
      </w:r>
    </w:p>
    <w:p w14:paraId="49F249FC" w14:textId="77777777" w:rsidR="00885282" w:rsidRPr="009F61C8" w:rsidRDefault="00885282" w:rsidP="00993422">
      <w:pPr>
        <w:autoSpaceDE w:val="0"/>
        <w:autoSpaceDN w:val="0"/>
        <w:adjustRightInd w:val="0"/>
        <w:jc w:val="both"/>
        <w:outlineLvl w:val="0"/>
        <w:rPr>
          <w:rFonts w:ascii="Tahoma" w:hAnsi="Tahoma" w:cs="Tahoma"/>
          <w:bCs/>
          <w:color w:val="000000"/>
          <w:sz w:val="20"/>
          <w:lang w:val="it-IT"/>
        </w:rPr>
      </w:pPr>
    </w:p>
    <w:p w14:paraId="37A60CA3" w14:textId="31BC6771" w:rsidR="00C62166" w:rsidRDefault="00C62166" w:rsidP="00993422">
      <w:pPr>
        <w:autoSpaceDE w:val="0"/>
        <w:autoSpaceDN w:val="0"/>
        <w:adjustRightInd w:val="0"/>
        <w:jc w:val="both"/>
        <w:outlineLvl w:val="0"/>
        <w:rPr>
          <w:rFonts w:ascii="Tahoma" w:hAnsi="Tahoma" w:cs="Tahoma"/>
          <w:bCs/>
          <w:color w:val="000000"/>
          <w:sz w:val="20"/>
          <w:lang w:val="it-IT"/>
        </w:rPr>
      </w:pPr>
      <w:r w:rsidRPr="00D87C88">
        <w:rPr>
          <w:rFonts w:ascii="Tahoma" w:hAnsi="Tahoma" w:cs="Tahoma"/>
          <w:b/>
          <w:bCs/>
          <w:color w:val="000000"/>
          <w:sz w:val="20"/>
          <w:lang w:val="it-IT"/>
        </w:rPr>
        <w:lastRenderedPageBreak/>
        <w:t xml:space="preserve">Compenso </w:t>
      </w:r>
      <w:r w:rsidRPr="0000297B">
        <w:rPr>
          <w:rFonts w:ascii="Tahoma" w:hAnsi="Tahoma" w:cs="Tahoma"/>
          <w:b/>
          <w:bCs/>
          <w:color w:val="000000"/>
          <w:sz w:val="20"/>
          <w:lang w:val="it-IT"/>
        </w:rPr>
        <w:t>lordo</w:t>
      </w:r>
      <w:r w:rsidRPr="005B1BA8">
        <w:rPr>
          <w:rFonts w:ascii="Tahoma" w:hAnsi="Tahoma" w:cs="Tahoma"/>
          <w:bCs/>
          <w:color w:val="000000"/>
          <w:sz w:val="20"/>
          <w:lang w:val="it-IT"/>
        </w:rPr>
        <w:t xml:space="preserve">: </w:t>
      </w:r>
      <w:r w:rsidR="005B1BA8" w:rsidRPr="005B1BA8">
        <w:rPr>
          <w:rFonts w:ascii="Tahoma" w:hAnsi="Tahoma" w:cs="Tahoma"/>
          <w:bCs/>
          <w:color w:val="000000"/>
          <w:sz w:val="20"/>
          <w:lang w:val="it-IT"/>
        </w:rPr>
        <w:t>1</w:t>
      </w:r>
      <w:r w:rsidR="005B1BA8">
        <w:rPr>
          <w:rFonts w:ascii="Tahoma" w:hAnsi="Tahoma" w:cs="Tahoma"/>
          <w:bCs/>
          <w:color w:val="000000"/>
          <w:sz w:val="20"/>
          <w:lang w:val="it-IT"/>
        </w:rPr>
        <w:t>25</w:t>
      </w:r>
      <w:r w:rsidR="0000297B" w:rsidRPr="005B1BA8">
        <w:rPr>
          <w:rFonts w:ascii="Tahoma" w:hAnsi="Tahoma" w:cs="Tahoma"/>
          <w:bCs/>
          <w:color w:val="000000"/>
          <w:sz w:val="20"/>
          <w:lang w:val="it-IT"/>
        </w:rPr>
        <w:t>,00</w:t>
      </w:r>
      <w:r w:rsidRPr="005B1BA8">
        <w:rPr>
          <w:rFonts w:ascii="Tahoma" w:hAnsi="Tahoma" w:cs="Tahoma"/>
          <w:bCs/>
          <w:color w:val="000000"/>
          <w:sz w:val="20"/>
          <w:lang w:val="it-IT"/>
        </w:rPr>
        <w:t xml:space="preserve"> Euro</w:t>
      </w:r>
      <w:r w:rsidR="005B1BA8">
        <w:rPr>
          <w:rFonts w:ascii="Tahoma" w:hAnsi="Tahoma" w:cs="Tahoma"/>
          <w:bCs/>
          <w:color w:val="000000"/>
          <w:sz w:val="20"/>
          <w:lang w:val="it-IT"/>
        </w:rPr>
        <w:t xml:space="preserve"> per ogni collaboratore incaricato</w:t>
      </w:r>
    </w:p>
    <w:p w14:paraId="783F8FDE" w14:textId="77777777" w:rsidR="005E3DE3" w:rsidRPr="00243AFC" w:rsidRDefault="005E3DE3" w:rsidP="00993422">
      <w:pPr>
        <w:autoSpaceDE w:val="0"/>
        <w:autoSpaceDN w:val="0"/>
        <w:adjustRightInd w:val="0"/>
        <w:jc w:val="both"/>
        <w:outlineLvl w:val="0"/>
        <w:rPr>
          <w:rFonts w:ascii="Tahoma" w:hAnsi="Tahoma" w:cs="Tahoma"/>
          <w:color w:val="000000"/>
          <w:sz w:val="20"/>
          <w:lang w:val="it-IT"/>
        </w:rPr>
      </w:pPr>
    </w:p>
    <w:p w14:paraId="5A6B31E6" w14:textId="5E1937CB" w:rsidR="009F61C8" w:rsidRPr="005236E9" w:rsidRDefault="009F61C8" w:rsidP="009F61C8">
      <w:pPr>
        <w:autoSpaceDE w:val="0"/>
        <w:autoSpaceDN w:val="0"/>
        <w:adjustRightInd w:val="0"/>
        <w:jc w:val="both"/>
        <w:outlineLvl w:val="0"/>
        <w:rPr>
          <w:rFonts w:ascii="Tahoma" w:hAnsi="Tahoma" w:cs="Tahoma"/>
          <w:bCs/>
          <w:color w:val="000000"/>
          <w:sz w:val="20"/>
          <w:lang w:val="it-IT"/>
        </w:rPr>
      </w:pPr>
      <w:r w:rsidRPr="009F61C8">
        <w:rPr>
          <w:rFonts w:ascii="Tahoma" w:hAnsi="Tahoma" w:cs="Tahoma"/>
          <w:b/>
          <w:bCs/>
          <w:color w:val="000000"/>
          <w:sz w:val="20"/>
          <w:lang w:val="it-IT"/>
        </w:rPr>
        <w:t>Modalità e condizioni di liquidazione del compenso</w:t>
      </w:r>
      <w:r w:rsidRPr="00A40A4C">
        <w:rPr>
          <w:rFonts w:ascii="Tahoma" w:hAnsi="Tahoma" w:cs="Tahoma"/>
          <w:bCs/>
          <w:color w:val="000000"/>
          <w:sz w:val="20"/>
          <w:lang w:val="it-IT"/>
        </w:rPr>
        <w:t xml:space="preserve"> </w:t>
      </w:r>
    </w:p>
    <w:p w14:paraId="0A0AADBF" w14:textId="77777777" w:rsidR="009F61C8" w:rsidRDefault="009F61C8" w:rsidP="009F61C8">
      <w:pPr>
        <w:autoSpaceDE w:val="0"/>
        <w:autoSpaceDN w:val="0"/>
        <w:adjustRightInd w:val="0"/>
        <w:jc w:val="both"/>
        <w:outlineLvl w:val="0"/>
        <w:rPr>
          <w:rFonts w:ascii="Tahoma" w:hAnsi="Tahoma" w:cs="Tahoma"/>
          <w:color w:val="000000"/>
          <w:sz w:val="20"/>
          <w:lang w:val="it-IT"/>
        </w:rPr>
      </w:pPr>
    </w:p>
    <w:p w14:paraId="1C5413C0" w14:textId="313F2272" w:rsidR="00C91F2C" w:rsidRDefault="009F61C8" w:rsidP="00C91F2C">
      <w:pPr>
        <w:tabs>
          <w:tab w:val="num" w:pos="360"/>
          <w:tab w:val="left" w:pos="2160"/>
          <w:tab w:val="right" w:leader="underscore" w:pos="10065"/>
        </w:tabs>
        <w:spacing w:after="120"/>
        <w:ind w:right="-425"/>
        <w:jc w:val="both"/>
        <w:rPr>
          <w:rFonts w:ascii="Tahoma" w:hAnsi="Tahoma" w:cs="Tahoma"/>
          <w:sz w:val="20"/>
          <w:lang w:val="it-IT"/>
        </w:rPr>
      </w:pPr>
      <w:r w:rsidRPr="006D2FB7">
        <w:rPr>
          <w:rFonts w:ascii="Tahoma" w:hAnsi="Tahoma" w:cs="Tahoma"/>
          <w:sz w:val="20"/>
          <w:lang w:val="it-IT"/>
        </w:rPr>
        <w:t xml:space="preserve">il compenso è liquidato in un’unica soluzione </w:t>
      </w:r>
      <w:r w:rsidR="00B7139B" w:rsidRPr="006D2FB7">
        <w:rPr>
          <w:rFonts w:ascii="Tahoma" w:hAnsi="Tahoma" w:cs="Tahoma"/>
          <w:sz w:val="20"/>
          <w:lang w:val="it-IT"/>
        </w:rPr>
        <w:t>po</w:t>
      </w:r>
      <w:r w:rsidR="00B7139B" w:rsidRPr="006D2FB7">
        <w:rPr>
          <w:rFonts w:ascii="Tahoma" w:hAnsi="Tahoma" w:cs="Tahoma"/>
          <w:sz w:val="20"/>
          <w:lang w:val="it-IT"/>
        </w:rPr>
        <w:softHyphen/>
        <w:t>sticipata</w:t>
      </w:r>
      <w:r w:rsidR="0011265E" w:rsidRPr="006D2FB7">
        <w:rPr>
          <w:rFonts w:ascii="Tahoma" w:hAnsi="Tahoma" w:cs="Tahoma"/>
          <w:sz w:val="20"/>
          <w:lang w:val="it-IT"/>
        </w:rPr>
        <w:t>,</w:t>
      </w:r>
      <w:r w:rsidR="00B7139B" w:rsidRPr="006D2FB7">
        <w:rPr>
          <w:rFonts w:ascii="Tahoma" w:hAnsi="Tahoma" w:cs="Tahoma"/>
          <w:sz w:val="20"/>
          <w:lang w:val="it-IT"/>
        </w:rPr>
        <w:t xml:space="preserve"> a condizione che la prestazione sia stata resa per intero</w:t>
      </w:r>
      <w:r w:rsidR="0011265E" w:rsidRPr="006D2FB7">
        <w:rPr>
          <w:rFonts w:ascii="Tahoma" w:hAnsi="Tahoma" w:cs="Tahoma"/>
          <w:sz w:val="20"/>
          <w:lang w:val="it-IT"/>
        </w:rPr>
        <w:t>.</w:t>
      </w:r>
    </w:p>
    <w:p w14:paraId="1B2BEBAD" w14:textId="77777777" w:rsidR="006D2FB7" w:rsidRPr="006D2FB7" w:rsidRDefault="006D2FB7" w:rsidP="00C91F2C">
      <w:pPr>
        <w:tabs>
          <w:tab w:val="num" w:pos="360"/>
          <w:tab w:val="left" w:pos="2160"/>
          <w:tab w:val="right" w:leader="underscore" w:pos="10065"/>
        </w:tabs>
        <w:spacing w:after="120"/>
        <w:ind w:right="-425"/>
        <w:jc w:val="both"/>
        <w:rPr>
          <w:rFonts w:ascii="Tahoma" w:hAnsi="Tahoma" w:cs="Tahoma"/>
          <w:sz w:val="20"/>
          <w:lang w:val="it-IT"/>
        </w:rPr>
      </w:pPr>
    </w:p>
    <w:p w14:paraId="6572E37E" w14:textId="77777777" w:rsidR="00A170C5" w:rsidRPr="00580D33" w:rsidRDefault="00A170C5" w:rsidP="00887F02">
      <w:pPr>
        <w:pStyle w:val="Header"/>
        <w:numPr>
          <w:ilvl w:val="0"/>
          <w:numId w:val="8"/>
        </w:numPr>
        <w:tabs>
          <w:tab w:val="clear" w:pos="4153"/>
          <w:tab w:val="clear" w:pos="8306"/>
          <w:tab w:val="left" w:pos="-284"/>
        </w:tabs>
        <w:suppressAutoHyphens w:val="0"/>
        <w:ind w:left="567" w:hanging="567"/>
        <w:jc w:val="both"/>
        <w:rPr>
          <w:rFonts w:ascii="Tahoma" w:hAnsi="Tahoma"/>
          <w:b/>
          <w:snapToGrid w:val="0"/>
          <w:lang w:val="it-IT"/>
        </w:rPr>
      </w:pPr>
      <w:r w:rsidRPr="00580D33">
        <w:rPr>
          <w:rFonts w:ascii="Tahoma" w:hAnsi="Tahoma"/>
          <w:b/>
          <w:szCs w:val="22"/>
          <w:lang w:val="it-IT"/>
        </w:rPr>
        <w:t>Modalità di presentazione della domanda</w:t>
      </w:r>
    </w:p>
    <w:p w14:paraId="556BAB70" w14:textId="1CA52FA3" w:rsidR="00B7139B" w:rsidRPr="00B7139B" w:rsidRDefault="00B7139B" w:rsidP="00B7139B">
      <w:pPr>
        <w:pStyle w:val="BodyText"/>
        <w:kinsoku w:val="0"/>
        <w:overflowPunct w:val="0"/>
        <w:ind w:right="121"/>
        <w:rPr>
          <w:rFonts w:ascii="Tahoma" w:hAnsi="Tahoma" w:cs="Tahoma"/>
          <w:i w:val="0"/>
          <w:sz w:val="20"/>
          <w:lang w:val="it-IT" w:eastAsia="en-US"/>
        </w:rPr>
      </w:pPr>
      <w:r w:rsidRPr="00B7139B">
        <w:rPr>
          <w:rFonts w:ascii="Tahoma" w:hAnsi="Tahoma" w:cs="Tahoma"/>
          <w:i w:val="0"/>
          <w:spacing w:val="-1"/>
          <w:sz w:val="20"/>
          <w:lang w:val="it-IT"/>
        </w:rPr>
        <w:t>La</w:t>
      </w:r>
      <w:r w:rsidRPr="00B7139B">
        <w:rPr>
          <w:rFonts w:ascii="Tahoma" w:hAnsi="Tahoma" w:cs="Tahoma"/>
          <w:i w:val="0"/>
          <w:spacing w:val="-6"/>
          <w:sz w:val="20"/>
          <w:lang w:val="it-IT"/>
        </w:rPr>
        <w:t xml:space="preserve"> </w:t>
      </w:r>
      <w:r w:rsidRPr="00B7139B">
        <w:rPr>
          <w:rFonts w:ascii="Tahoma" w:hAnsi="Tahoma" w:cs="Tahoma"/>
          <w:i w:val="0"/>
          <w:spacing w:val="-1"/>
          <w:sz w:val="20"/>
          <w:lang w:val="it-IT"/>
        </w:rPr>
        <w:t>domanda</w:t>
      </w:r>
      <w:r w:rsidRPr="00B7139B">
        <w:rPr>
          <w:rFonts w:ascii="Tahoma" w:hAnsi="Tahoma" w:cs="Tahoma"/>
          <w:i w:val="0"/>
          <w:spacing w:val="-4"/>
          <w:sz w:val="20"/>
          <w:lang w:val="it-IT"/>
        </w:rPr>
        <w:t xml:space="preserve"> </w:t>
      </w:r>
      <w:r w:rsidRPr="00B7139B">
        <w:rPr>
          <w:rFonts w:ascii="Tahoma" w:hAnsi="Tahoma" w:cs="Tahoma"/>
          <w:i w:val="0"/>
          <w:spacing w:val="1"/>
          <w:sz w:val="20"/>
          <w:lang w:val="it-IT"/>
        </w:rPr>
        <w:t>di</w:t>
      </w:r>
      <w:r w:rsidRPr="00B7139B">
        <w:rPr>
          <w:rFonts w:ascii="Tahoma" w:hAnsi="Tahoma" w:cs="Tahoma"/>
          <w:i w:val="0"/>
          <w:spacing w:val="-6"/>
          <w:sz w:val="20"/>
          <w:lang w:val="it-IT"/>
        </w:rPr>
        <w:t xml:space="preserve"> </w:t>
      </w:r>
      <w:r w:rsidRPr="00B7139B">
        <w:rPr>
          <w:rFonts w:ascii="Tahoma" w:hAnsi="Tahoma" w:cs="Tahoma"/>
          <w:i w:val="0"/>
          <w:sz w:val="20"/>
          <w:lang w:val="it-IT"/>
        </w:rPr>
        <w:t>partecipazione</w:t>
      </w:r>
      <w:r w:rsidRPr="00B7139B">
        <w:rPr>
          <w:rFonts w:ascii="Tahoma" w:hAnsi="Tahoma" w:cs="Tahoma"/>
          <w:i w:val="0"/>
          <w:spacing w:val="-5"/>
          <w:sz w:val="20"/>
          <w:lang w:val="it-IT"/>
        </w:rPr>
        <w:t xml:space="preserve"> </w:t>
      </w:r>
      <w:r w:rsidRPr="00B7139B">
        <w:rPr>
          <w:rFonts w:ascii="Tahoma" w:hAnsi="Tahoma" w:cs="Tahoma"/>
          <w:i w:val="0"/>
          <w:sz w:val="20"/>
          <w:lang w:val="it-IT"/>
        </w:rPr>
        <w:t>va</w:t>
      </w:r>
      <w:r w:rsidRPr="00B7139B">
        <w:rPr>
          <w:rFonts w:ascii="Tahoma" w:hAnsi="Tahoma" w:cs="Tahoma"/>
          <w:i w:val="0"/>
          <w:spacing w:val="-5"/>
          <w:sz w:val="20"/>
          <w:lang w:val="it-IT"/>
        </w:rPr>
        <w:t xml:space="preserve"> </w:t>
      </w:r>
      <w:r w:rsidRPr="00B7139B">
        <w:rPr>
          <w:rFonts w:ascii="Tahoma" w:hAnsi="Tahoma" w:cs="Tahoma"/>
          <w:i w:val="0"/>
          <w:sz w:val="20"/>
          <w:lang w:val="it-IT"/>
        </w:rPr>
        <w:t>redatta</w:t>
      </w:r>
      <w:r w:rsidRPr="00B7139B">
        <w:rPr>
          <w:rFonts w:ascii="Tahoma" w:hAnsi="Tahoma" w:cs="Tahoma"/>
          <w:i w:val="0"/>
          <w:spacing w:val="-5"/>
          <w:sz w:val="20"/>
          <w:lang w:val="it-IT"/>
        </w:rPr>
        <w:t xml:space="preserve"> </w:t>
      </w:r>
      <w:r w:rsidRPr="00B7139B">
        <w:rPr>
          <w:rFonts w:ascii="Tahoma" w:hAnsi="Tahoma" w:cs="Tahoma"/>
          <w:i w:val="0"/>
          <w:spacing w:val="1"/>
          <w:sz w:val="20"/>
          <w:lang w:val="it-IT"/>
        </w:rPr>
        <w:t>in</w:t>
      </w:r>
      <w:r w:rsidRPr="00B7139B">
        <w:rPr>
          <w:rFonts w:ascii="Tahoma" w:hAnsi="Tahoma" w:cs="Tahoma"/>
          <w:i w:val="0"/>
          <w:spacing w:val="-4"/>
          <w:sz w:val="20"/>
          <w:lang w:val="it-IT"/>
        </w:rPr>
        <w:t xml:space="preserve"> </w:t>
      </w:r>
      <w:r w:rsidRPr="00B7139B">
        <w:rPr>
          <w:rFonts w:ascii="Tahoma" w:hAnsi="Tahoma" w:cs="Tahoma"/>
          <w:i w:val="0"/>
          <w:spacing w:val="-1"/>
          <w:sz w:val="20"/>
          <w:lang w:val="it-IT"/>
        </w:rPr>
        <w:t>conformità</w:t>
      </w:r>
      <w:r w:rsidRPr="00B7139B">
        <w:rPr>
          <w:rFonts w:ascii="Tahoma" w:hAnsi="Tahoma" w:cs="Tahoma"/>
          <w:i w:val="0"/>
          <w:spacing w:val="-5"/>
          <w:sz w:val="20"/>
          <w:lang w:val="it-IT"/>
        </w:rPr>
        <w:t xml:space="preserve"> </w:t>
      </w:r>
      <w:r w:rsidRPr="00B7139B">
        <w:rPr>
          <w:rFonts w:ascii="Tahoma" w:hAnsi="Tahoma" w:cs="Tahoma"/>
          <w:i w:val="0"/>
          <w:sz w:val="20"/>
          <w:lang w:val="it-IT"/>
        </w:rPr>
        <w:t>allo</w:t>
      </w:r>
      <w:r w:rsidRPr="00B7139B">
        <w:rPr>
          <w:rFonts w:ascii="Tahoma" w:hAnsi="Tahoma" w:cs="Tahoma"/>
          <w:i w:val="0"/>
          <w:spacing w:val="-4"/>
          <w:sz w:val="20"/>
          <w:lang w:val="it-IT"/>
        </w:rPr>
        <w:t xml:space="preserve"> </w:t>
      </w:r>
      <w:r w:rsidRPr="00B7139B">
        <w:rPr>
          <w:rFonts w:ascii="Tahoma" w:hAnsi="Tahoma" w:cs="Tahoma"/>
          <w:i w:val="0"/>
          <w:sz w:val="20"/>
          <w:lang w:val="it-IT"/>
        </w:rPr>
        <w:t>schema</w:t>
      </w:r>
      <w:r w:rsidRPr="00B7139B">
        <w:rPr>
          <w:rFonts w:ascii="Tahoma" w:hAnsi="Tahoma" w:cs="Tahoma"/>
          <w:i w:val="0"/>
          <w:spacing w:val="-5"/>
          <w:sz w:val="20"/>
          <w:lang w:val="it-IT"/>
        </w:rPr>
        <w:t xml:space="preserve"> </w:t>
      </w:r>
      <w:r w:rsidRPr="00B7139B">
        <w:rPr>
          <w:rFonts w:ascii="Tahoma" w:hAnsi="Tahoma" w:cs="Tahoma"/>
          <w:i w:val="0"/>
          <w:sz w:val="20"/>
          <w:lang w:val="it-IT"/>
        </w:rPr>
        <w:t>di</w:t>
      </w:r>
      <w:r w:rsidRPr="00B7139B">
        <w:rPr>
          <w:rFonts w:ascii="Tahoma" w:hAnsi="Tahoma" w:cs="Tahoma"/>
          <w:i w:val="0"/>
          <w:spacing w:val="-3"/>
          <w:sz w:val="20"/>
          <w:lang w:val="it-IT"/>
        </w:rPr>
        <w:t xml:space="preserve"> </w:t>
      </w:r>
      <w:r w:rsidRPr="00B7139B">
        <w:rPr>
          <w:rFonts w:ascii="Tahoma" w:hAnsi="Tahoma" w:cs="Tahoma"/>
          <w:i w:val="0"/>
          <w:sz w:val="20"/>
          <w:lang w:val="it-IT"/>
        </w:rPr>
        <w:t>cui</w:t>
      </w:r>
      <w:r w:rsidRPr="00B7139B">
        <w:rPr>
          <w:rFonts w:ascii="Tahoma" w:hAnsi="Tahoma" w:cs="Tahoma"/>
          <w:i w:val="0"/>
          <w:spacing w:val="-4"/>
          <w:sz w:val="20"/>
          <w:lang w:val="it-IT"/>
        </w:rPr>
        <w:t xml:space="preserve"> </w:t>
      </w:r>
      <w:r w:rsidRPr="00B7139B">
        <w:rPr>
          <w:rFonts w:ascii="Tahoma" w:hAnsi="Tahoma" w:cs="Tahoma"/>
          <w:i w:val="0"/>
          <w:sz w:val="20"/>
          <w:lang w:val="it-IT"/>
        </w:rPr>
        <w:t>all’allegato</w:t>
      </w:r>
      <w:r w:rsidRPr="00B7139B">
        <w:rPr>
          <w:rFonts w:ascii="Tahoma" w:hAnsi="Tahoma" w:cs="Tahoma"/>
          <w:i w:val="0"/>
          <w:spacing w:val="-5"/>
          <w:sz w:val="20"/>
          <w:lang w:val="it-IT"/>
        </w:rPr>
        <w:t xml:space="preserve"> </w:t>
      </w:r>
      <w:r w:rsidRPr="00B7139B">
        <w:rPr>
          <w:rFonts w:ascii="Tahoma" w:hAnsi="Tahoma" w:cs="Tahoma"/>
          <w:i w:val="0"/>
          <w:sz w:val="20"/>
          <w:lang w:val="it-IT"/>
        </w:rPr>
        <w:t>‘A’</w:t>
      </w:r>
      <w:r w:rsidRPr="00B7139B">
        <w:rPr>
          <w:rFonts w:ascii="Tahoma" w:hAnsi="Tahoma" w:cs="Tahoma"/>
          <w:i w:val="0"/>
          <w:spacing w:val="-4"/>
          <w:sz w:val="20"/>
          <w:lang w:val="it-IT"/>
        </w:rPr>
        <w:t xml:space="preserve"> </w:t>
      </w:r>
      <w:r w:rsidRPr="00B7139B">
        <w:rPr>
          <w:rFonts w:ascii="Tahoma" w:hAnsi="Tahoma" w:cs="Tahoma"/>
          <w:i w:val="0"/>
          <w:sz w:val="20"/>
          <w:lang w:val="it-IT"/>
        </w:rPr>
        <w:t>e</w:t>
      </w:r>
      <w:r w:rsidRPr="00B7139B">
        <w:rPr>
          <w:rFonts w:ascii="Tahoma" w:hAnsi="Tahoma" w:cs="Tahoma"/>
          <w:i w:val="0"/>
          <w:spacing w:val="-5"/>
          <w:sz w:val="20"/>
          <w:lang w:val="it-IT"/>
        </w:rPr>
        <w:t xml:space="preserve"> </w:t>
      </w:r>
      <w:r w:rsidRPr="00B7139B">
        <w:rPr>
          <w:rFonts w:ascii="Tahoma" w:hAnsi="Tahoma" w:cs="Tahoma"/>
          <w:i w:val="0"/>
          <w:sz w:val="20"/>
          <w:lang w:val="it-IT"/>
        </w:rPr>
        <w:t>deve</w:t>
      </w:r>
      <w:r w:rsidRPr="00B7139B">
        <w:rPr>
          <w:rFonts w:ascii="Tahoma" w:hAnsi="Tahoma" w:cs="Tahoma"/>
          <w:i w:val="0"/>
          <w:spacing w:val="50"/>
          <w:w w:val="99"/>
          <w:sz w:val="20"/>
          <w:lang w:val="it-IT"/>
        </w:rPr>
        <w:t xml:space="preserve"> </w:t>
      </w:r>
      <w:r w:rsidRPr="00B7139B">
        <w:rPr>
          <w:rFonts w:ascii="Tahoma" w:hAnsi="Tahoma" w:cs="Tahoma"/>
          <w:i w:val="0"/>
          <w:spacing w:val="-1"/>
          <w:sz w:val="20"/>
          <w:lang w:val="it-IT"/>
        </w:rPr>
        <w:t>per</w:t>
      </w:r>
      <w:r w:rsidR="008438B2">
        <w:rPr>
          <w:rFonts w:ascii="Tahoma" w:hAnsi="Tahoma" w:cs="Tahoma"/>
          <w:i w:val="0"/>
          <w:spacing w:val="-1"/>
          <w:sz w:val="20"/>
          <w:lang w:val="it-IT"/>
        </w:rPr>
        <w:softHyphen/>
      </w:r>
      <w:r w:rsidRPr="00B7139B">
        <w:rPr>
          <w:rFonts w:ascii="Tahoma" w:hAnsi="Tahoma" w:cs="Tahoma"/>
          <w:i w:val="0"/>
          <w:spacing w:val="-1"/>
          <w:sz w:val="20"/>
          <w:lang w:val="it-IT"/>
        </w:rPr>
        <w:t>venire</w:t>
      </w:r>
      <w:r w:rsidRPr="00B7139B">
        <w:rPr>
          <w:rFonts w:ascii="Tahoma" w:hAnsi="Tahoma" w:cs="Tahoma"/>
          <w:i w:val="0"/>
          <w:spacing w:val="-6"/>
          <w:sz w:val="20"/>
          <w:lang w:val="it-IT"/>
        </w:rPr>
        <w:t xml:space="preserve"> </w:t>
      </w:r>
      <w:r w:rsidRPr="00B7139B">
        <w:rPr>
          <w:rFonts w:ascii="Tahoma" w:hAnsi="Tahoma" w:cs="Tahoma"/>
          <w:i w:val="0"/>
          <w:spacing w:val="-1"/>
          <w:sz w:val="20"/>
          <w:lang w:val="it-IT"/>
        </w:rPr>
        <w:t>entro</w:t>
      </w:r>
      <w:r w:rsidRPr="00B7139B">
        <w:rPr>
          <w:rFonts w:ascii="Tahoma" w:hAnsi="Tahoma" w:cs="Tahoma"/>
          <w:i w:val="0"/>
          <w:spacing w:val="-7"/>
          <w:sz w:val="20"/>
          <w:lang w:val="it-IT"/>
        </w:rPr>
        <w:t xml:space="preserve"> </w:t>
      </w:r>
      <w:r w:rsidRPr="00B7139B">
        <w:rPr>
          <w:rFonts w:ascii="Tahoma" w:hAnsi="Tahoma" w:cs="Tahoma"/>
          <w:i w:val="0"/>
          <w:sz w:val="20"/>
          <w:lang w:val="it-IT"/>
        </w:rPr>
        <w:t>e</w:t>
      </w:r>
      <w:r w:rsidRPr="00B7139B">
        <w:rPr>
          <w:rFonts w:ascii="Tahoma" w:hAnsi="Tahoma" w:cs="Tahoma"/>
          <w:i w:val="0"/>
          <w:spacing w:val="-3"/>
          <w:sz w:val="20"/>
          <w:lang w:val="it-IT"/>
        </w:rPr>
        <w:t xml:space="preserve"> </w:t>
      </w:r>
      <w:r w:rsidRPr="00B7139B">
        <w:rPr>
          <w:rFonts w:ascii="Tahoma" w:hAnsi="Tahoma" w:cs="Tahoma"/>
          <w:i w:val="0"/>
          <w:spacing w:val="-1"/>
          <w:sz w:val="20"/>
          <w:lang w:val="it-IT"/>
        </w:rPr>
        <w:t>non</w:t>
      </w:r>
      <w:r w:rsidRPr="00B7139B">
        <w:rPr>
          <w:rFonts w:ascii="Tahoma" w:hAnsi="Tahoma" w:cs="Tahoma"/>
          <w:i w:val="0"/>
          <w:spacing w:val="-5"/>
          <w:sz w:val="20"/>
          <w:lang w:val="it-IT"/>
        </w:rPr>
        <w:t xml:space="preserve"> </w:t>
      </w:r>
      <w:r w:rsidRPr="009270B5">
        <w:rPr>
          <w:rFonts w:ascii="Tahoma" w:hAnsi="Tahoma" w:cs="Tahoma"/>
          <w:i w:val="0"/>
          <w:spacing w:val="-1"/>
          <w:sz w:val="20"/>
          <w:lang w:val="it-IT"/>
        </w:rPr>
        <w:t>oltre</w:t>
      </w:r>
      <w:r w:rsidRPr="009270B5">
        <w:rPr>
          <w:rFonts w:ascii="Tahoma" w:hAnsi="Tahoma" w:cs="Tahoma"/>
          <w:i w:val="0"/>
          <w:spacing w:val="-3"/>
          <w:sz w:val="20"/>
          <w:lang w:val="it-IT"/>
        </w:rPr>
        <w:t xml:space="preserve"> </w:t>
      </w:r>
      <w:r w:rsidRPr="009270B5">
        <w:rPr>
          <w:rFonts w:ascii="Tahoma" w:hAnsi="Tahoma" w:cs="Tahoma"/>
          <w:b/>
          <w:bCs/>
          <w:i w:val="0"/>
          <w:spacing w:val="-1"/>
          <w:sz w:val="20"/>
          <w:lang w:val="it-IT"/>
        </w:rPr>
        <w:t>il</w:t>
      </w:r>
      <w:r w:rsidRPr="009270B5">
        <w:rPr>
          <w:rFonts w:ascii="Tahoma" w:hAnsi="Tahoma" w:cs="Tahoma"/>
          <w:b/>
          <w:bCs/>
          <w:i w:val="0"/>
          <w:spacing w:val="-7"/>
          <w:sz w:val="20"/>
          <w:lang w:val="it-IT"/>
        </w:rPr>
        <w:t xml:space="preserve"> </w:t>
      </w:r>
      <w:r w:rsidRPr="009270B5">
        <w:rPr>
          <w:rFonts w:ascii="Tahoma" w:hAnsi="Tahoma" w:cs="Tahoma"/>
          <w:b/>
          <w:bCs/>
          <w:i w:val="0"/>
          <w:sz w:val="20"/>
          <w:lang w:val="it-IT"/>
        </w:rPr>
        <w:t>termine</w:t>
      </w:r>
      <w:r w:rsidRPr="009270B5">
        <w:rPr>
          <w:rFonts w:ascii="Tahoma" w:hAnsi="Tahoma" w:cs="Tahoma"/>
          <w:b/>
          <w:bCs/>
          <w:i w:val="0"/>
          <w:spacing w:val="-5"/>
          <w:sz w:val="20"/>
          <w:lang w:val="it-IT"/>
        </w:rPr>
        <w:t xml:space="preserve"> </w:t>
      </w:r>
      <w:r w:rsidRPr="009270B5">
        <w:rPr>
          <w:rFonts w:ascii="Tahoma" w:hAnsi="Tahoma" w:cs="Tahoma"/>
          <w:b/>
          <w:bCs/>
          <w:i w:val="0"/>
          <w:sz w:val="20"/>
          <w:lang w:val="it-IT"/>
        </w:rPr>
        <w:t>perentorio</w:t>
      </w:r>
      <w:r w:rsidRPr="009270B5">
        <w:rPr>
          <w:rFonts w:ascii="Tahoma" w:hAnsi="Tahoma" w:cs="Tahoma"/>
          <w:b/>
          <w:bCs/>
          <w:i w:val="0"/>
          <w:spacing w:val="-7"/>
          <w:sz w:val="20"/>
          <w:lang w:val="it-IT"/>
        </w:rPr>
        <w:t xml:space="preserve"> </w:t>
      </w:r>
      <w:r w:rsidRPr="005B1BA8">
        <w:rPr>
          <w:rFonts w:ascii="Tahoma" w:hAnsi="Tahoma" w:cs="Tahoma"/>
          <w:b/>
          <w:bCs/>
          <w:i w:val="0"/>
          <w:sz w:val="20"/>
          <w:lang w:val="it-IT"/>
        </w:rPr>
        <w:t>del</w:t>
      </w:r>
      <w:r w:rsidRPr="005B1BA8">
        <w:rPr>
          <w:rFonts w:ascii="Tahoma" w:hAnsi="Tahoma" w:cs="Tahoma"/>
          <w:b/>
          <w:bCs/>
          <w:i w:val="0"/>
          <w:spacing w:val="-5"/>
          <w:sz w:val="20"/>
          <w:lang w:val="it-IT"/>
        </w:rPr>
        <w:t xml:space="preserve"> </w:t>
      </w:r>
      <w:r w:rsidR="005633CD">
        <w:rPr>
          <w:rFonts w:ascii="Tahoma" w:hAnsi="Tahoma" w:cs="Tahoma"/>
          <w:b/>
          <w:bCs/>
          <w:i w:val="0"/>
          <w:spacing w:val="-5"/>
          <w:sz w:val="20"/>
          <w:lang w:val="it-IT"/>
        </w:rPr>
        <w:t>11</w:t>
      </w:r>
      <w:r w:rsidR="009270B5" w:rsidRPr="005B1BA8">
        <w:rPr>
          <w:rFonts w:ascii="Tahoma" w:hAnsi="Tahoma" w:cs="Tahoma"/>
          <w:b/>
          <w:bCs/>
          <w:i w:val="0"/>
          <w:spacing w:val="-5"/>
          <w:sz w:val="20"/>
          <w:lang w:val="it-IT"/>
        </w:rPr>
        <w:t>.</w:t>
      </w:r>
      <w:r w:rsidR="005633CD">
        <w:rPr>
          <w:rFonts w:ascii="Tahoma" w:hAnsi="Tahoma" w:cs="Tahoma"/>
          <w:b/>
          <w:bCs/>
          <w:i w:val="0"/>
          <w:spacing w:val="-5"/>
          <w:sz w:val="20"/>
          <w:lang w:val="it-IT"/>
        </w:rPr>
        <w:t>06</w:t>
      </w:r>
      <w:r w:rsidR="00DE3DB5" w:rsidRPr="005B1BA8">
        <w:rPr>
          <w:rFonts w:ascii="Tahoma" w:hAnsi="Tahoma" w:cs="Tahoma"/>
          <w:b/>
          <w:bCs/>
          <w:i w:val="0"/>
          <w:spacing w:val="-5"/>
          <w:sz w:val="20"/>
          <w:lang w:val="it-IT"/>
        </w:rPr>
        <w:t>.201</w:t>
      </w:r>
      <w:r w:rsidR="005633CD">
        <w:rPr>
          <w:rFonts w:ascii="Tahoma" w:hAnsi="Tahoma" w:cs="Tahoma"/>
          <w:b/>
          <w:bCs/>
          <w:i w:val="0"/>
          <w:spacing w:val="-5"/>
          <w:sz w:val="20"/>
          <w:lang w:val="it-IT"/>
        </w:rPr>
        <w:t>9</w:t>
      </w:r>
      <w:r w:rsidRPr="009270B5">
        <w:rPr>
          <w:rFonts w:ascii="Tahoma" w:hAnsi="Tahoma" w:cs="Tahoma"/>
          <w:b/>
          <w:bCs/>
          <w:i w:val="0"/>
          <w:sz w:val="20"/>
          <w:lang w:val="it-IT"/>
        </w:rPr>
        <w:t xml:space="preserve"> </w:t>
      </w:r>
      <w:r w:rsidRPr="009270B5">
        <w:rPr>
          <w:rFonts w:ascii="Tahoma" w:hAnsi="Tahoma" w:cs="Tahoma"/>
          <w:i w:val="0"/>
          <w:sz w:val="20"/>
          <w:lang w:val="it-IT"/>
        </w:rPr>
        <w:t>al</w:t>
      </w:r>
      <w:r w:rsidRPr="009270B5">
        <w:rPr>
          <w:rFonts w:ascii="Tahoma" w:hAnsi="Tahoma" w:cs="Tahoma"/>
          <w:i w:val="0"/>
          <w:spacing w:val="-6"/>
          <w:sz w:val="20"/>
          <w:lang w:val="it-IT"/>
        </w:rPr>
        <w:t xml:space="preserve"> </w:t>
      </w:r>
      <w:r w:rsidRPr="009270B5">
        <w:rPr>
          <w:rFonts w:ascii="Tahoma" w:hAnsi="Tahoma" w:cs="Tahoma"/>
          <w:i w:val="0"/>
          <w:sz w:val="20"/>
          <w:lang w:val="it-IT"/>
        </w:rPr>
        <w:t>seguente</w:t>
      </w:r>
      <w:r w:rsidRPr="00B7139B">
        <w:rPr>
          <w:rFonts w:ascii="Tahoma" w:hAnsi="Tahoma" w:cs="Tahoma"/>
          <w:i w:val="0"/>
          <w:spacing w:val="-6"/>
          <w:sz w:val="20"/>
          <w:lang w:val="it-IT"/>
        </w:rPr>
        <w:t xml:space="preserve"> </w:t>
      </w:r>
      <w:r w:rsidRPr="00B7139B">
        <w:rPr>
          <w:rFonts w:ascii="Tahoma" w:hAnsi="Tahoma" w:cs="Tahoma"/>
          <w:i w:val="0"/>
          <w:sz w:val="20"/>
          <w:lang w:val="it-IT"/>
        </w:rPr>
        <w:t>indirizzo:</w:t>
      </w:r>
    </w:p>
    <w:p w14:paraId="7D856C57" w14:textId="77777777" w:rsidR="00DE3DB5" w:rsidRDefault="00DE3DB5" w:rsidP="00DE3DB5">
      <w:pPr>
        <w:pStyle w:val="BodyText"/>
        <w:kinsoku w:val="0"/>
        <w:overflowPunct w:val="0"/>
        <w:spacing w:before="8"/>
        <w:rPr>
          <w:rFonts w:ascii="Tahoma" w:hAnsi="Tahoma" w:cs="Tahoma"/>
          <w:b/>
          <w:i w:val="0"/>
          <w:sz w:val="20"/>
          <w:lang w:val="it-IT"/>
        </w:rPr>
      </w:pPr>
    </w:p>
    <w:p w14:paraId="0564D32F" w14:textId="77777777" w:rsidR="00DE3DB5" w:rsidRPr="00DE3DB5" w:rsidRDefault="00DE3DB5" w:rsidP="00DE3DB5">
      <w:pPr>
        <w:pStyle w:val="BodyText"/>
        <w:kinsoku w:val="0"/>
        <w:overflowPunct w:val="0"/>
        <w:spacing w:before="8"/>
        <w:rPr>
          <w:rFonts w:ascii="Tahoma" w:hAnsi="Tahoma" w:cs="Tahoma"/>
          <w:b/>
          <w:i w:val="0"/>
          <w:sz w:val="20"/>
          <w:lang w:val="it-IT"/>
        </w:rPr>
      </w:pPr>
      <w:r w:rsidRPr="00DE3DB5">
        <w:rPr>
          <w:rFonts w:ascii="Tahoma" w:hAnsi="Tahoma" w:cs="Tahoma"/>
          <w:b/>
          <w:i w:val="0"/>
          <w:sz w:val="20"/>
          <w:lang w:val="it-IT"/>
        </w:rPr>
        <w:t>Libera Università di Bolzano/Facoltà di Economia</w:t>
      </w:r>
    </w:p>
    <w:p w14:paraId="08066780" w14:textId="181A2954" w:rsidR="00DE3DB5" w:rsidRPr="00DE3DB5" w:rsidRDefault="00DE3DB5" w:rsidP="00DE3DB5">
      <w:pPr>
        <w:pStyle w:val="BodyText"/>
        <w:kinsoku w:val="0"/>
        <w:overflowPunct w:val="0"/>
        <w:spacing w:before="8"/>
        <w:rPr>
          <w:rFonts w:ascii="Tahoma" w:hAnsi="Tahoma" w:cs="Tahoma"/>
          <w:b/>
          <w:i w:val="0"/>
          <w:sz w:val="20"/>
          <w:lang w:val="it-IT"/>
        </w:rPr>
      </w:pPr>
      <w:r w:rsidRPr="00DE3DB5">
        <w:rPr>
          <w:rFonts w:ascii="Tahoma" w:hAnsi="Tahoma" w:cs="Tahoma"/>
          <w:b/>
          <w:i w:val="0"/>
          <w:sz w:val="20"/>
          <w:lang w:val="it-IT"/>
        </w:rPr>
        <w:t xml:space="preserve">c. a. </w:t>
      </w:r>
      <w:r w:rsidR="005633CD">
        <w:rPr>
          <w:rFonts w:ascii="Tahoma" w:hAnsi="Tahoma" w:cs="Tahoma"/>
          <w:b/>
          <w:i w:val="0"/>
          <w:sz w:val="20"/>
          <w:lang w:val="it-IT"/>
        </w:rPr>
        <w:t>Valerie Aloa</w:t>
      </w:r>
      <w:r>
        <w:rPr>
          <w:rFonts w:ascii="Tahoma" w:hAnsi="Tahoma" w:cs="Tahoma"/>
          <w:b/>
          <w:i w:val="0"/>
          <w:sz w:val="20"/>
          <w:lang w:val="it-IT"/>
        </w:rPr>
        <w:t xml:space="preserve"> Ufficio E 4.02</w:t>
      </w:r>
    </w:p>
    <w:p w14:paraId="78BD6087" w14:textId="77777777" w:rsidR="00DE3DB5" w:rsidRPr="00DE3DB5" w:rsidRDefault="00DE3DB5" w:rsidP="00DE3DB5">
      <w:pPr>
        <w:pStyle w:val="BodyText"/>
        <w:kinsoku w:val="0"/>
        <w:overflowPunct w:val="0"/>
        <w:spacing w:before="8"/>
        <w:rPr>
          <w:rFonts w:ascii="Tahoma" w:hAnsi="Tahoma" w:cs="Tahoma"/>
          <w:b/>
          <w:i w:val="0"/>
          <w:sz w:val="20"/>
          <w:lang w:val="it-IT"/>
        </w:rPr>
      </w:pPr>
      <w:r w:rsidRPr="00DE3DB5">
        <w:rPr>
          <w:rFonts w:ascii="Tahoma" w:hAnsi="Tahoma" w:cs="Tahoma"/>
          <w:b/>
          <w:i w:val="0"/>
          <w:sz w:val="20"/>
          <w:lang w:val="it-IT"/>
        </w:rPr>
        <w:t>Piazza Università, 1</w:t>
      </w:r>
    </w:p>
    <w:p w14:paraId="142D22BE" w14:textId="77777777" w:rsidR="00DE3DB5" w:rsidRPr="00DE3DB5" w:rsidRDefault="00DE3DB5" w:rsidP="00DE3DB5">
      <w:pPr>
        <w:pStyle w:val="BodyText"/>
        <w:kinsoku w:val="0"/>
        <w:overflowPunct w:val="0"/>
        <w:spacing w:before="8"/>
        <w:rPr>
          <w:rFonts w:ascii="Tahoma" w:hAnsi="Tahoma" w:cs="Tahoma"/>
          <w:b/>
          <w:i w:val="0"/>
          <w:sz w:val="20"/>
          <w:lang w:val="it-IT"/>
        </w:rPr>
      </w:pPr>
      <w:r w:rsidRPr="00DE3DB5">
        <w:rPr>
          <w:rFonts w:ascii="Tahoma" w:hAnsi="Tahoma" w:cs="Tahoma"/>
          <w:b/>
          <w:i w:val="0"/>
          <w:sz w:val="20"/>
          <w:lang w:val="it-IT"/>
        </w:rPr>
        <w:t>I-39100 Bolzano (BZ)</w:t>
      </w:r>
    </w:p>
    <w:p w14:paraId="67017CC0" w14:textId="77777777" w:rsidR="00B7139B" w:rsidRDefault="00B7139B" w:rsidP="00B7139B">
      <w:pPr>
        <w:pStyle w:val="BodyText"/>
        <w:kinsoku w:val="0"/>
        <w:overflowPunct w:val="0"/>
        <w:spacing w:before="10"/>
        <w:rPr>
          <w:rFonts w:ascii="Tahoma" w:eastAsiaTheme="minorEastAsia" w:hAnsi="Tahoma" w:cs="Tahoma"/>
          <w:b/>
          <w:i w:val="0"/>
          <w:sz w:val="20"/>
          <w:lang w:val="it-IT"/>
        </w:rPr>
      </w:pPr>
    </w:p>
    <w:p w14:paraId="4494D774" w14:textId="2860CE57" w:rsidR="00B7139B" w:rsidRDefault="00B7139B" w:rsidP="00B7139B">
      <w:pPr>
        <w:pStyle w:val="BodyText"/>
        <w:kinsoku w:val="0"/>
        <w:overflowPunct w:val="0"/>
        <w:spacing w:before="10"/>
        <w:rPr>
          <w:rFonts w:ascii="Tahoma" w:eastAsiaTheme="minorEastAsia" w:hAnsi="Tahoma" w:cs="Tahoma"/>
          <w:i w:val="0"/>
          <w:sz w:val="20"/>
          <w:lang w:val="it-IT"/>
        </w:rPr>
      </w:pPr>
      <w:r w:rsidRPr="00B7139B">
        <w:rPr>
          <w:rFonts w:ascii="Tahoma" w:eastAsiaTheme="minorEastAsia" w:hAnsi="Tahoma" w:cs="Tahoma"/>
          <w:i w:val="0"/>
          <w:sz w:val="20"/>
          <w:lang w:val="it-IT"/>
        </w:rPr>
        <w:t>Per</w:t>
      </w:r>
      <w:r w:rsidRPr="00B7139B">
        <w:rPr>
          <w:rFonts w:ascii="Tahoma" w:eastAsiaTheme="minorEastAsia" w:hAnsi="Tahoma" w:cs="Tahoma"/>
          <w:i w:val="0"/>
          <w:spacing w:val="47"/>
          <w:sz w:val="20"/>
          <w:lang w:val="it-IT"/>
        </w:rPr>
        <w:t xml:space="preserve"> </w:t>
      </w:r>
      <w:r w:rsidRPr="00B7139B">
        <w:rPr>
          <w:rFonts w:ascii="Tahoma" w:eastAsiaTheme="minorEastAsia" w:hAnsi="Tahoma" w:cs="Tahoma"/>
          <w:i w:val="0"/>
          <w:spacing w:val="-1"/>
          <w:sz w:val="20"/>
          <w:lang w:val="it-IT"/>
        </w:rPr>
        <w:t>l’accettazione</w:t>
      </w:r>
      <w:r w:rsidRPr="00B7139B">
        <w:rPr>
          <w:rFonts w:ascii="Tahoma" w:eastAsiaTheme="minorEastAsia" w:hAnsi="Tahoma" w:cs="Tahoma"/>
          <w:i w:val="0"/>
          <w:spacing w:val="46"/>
          <w:sz w:val="20"/>
          <w:lang w:val="it-IT"/>
        </w:rPr>
        <w:t xml:space="preserve"> </w:t>
      </w:r>
      <w:r w:rsidRPr="00B7139B">
        <w:rPr>
          <w:rFonts w:ascii="Tahoma" w:eastAsiaTheme="minorEastAsia" w:hAnsi="Tahoma" w:cs="Tahoma"/>
          <w:i w:val="0"/>
          <w:spacing w:val="-1"/>
          <w:sz w:val="20"/>
          <w:lang w:val="it-IT"/>
        </w:rPr>
        <w:t>della</w:t>
      </w:r>
      <w:r w:rsidRPr="00B7139B">
        <w:rPr>
          <w:rFonts w:ascii="Tahoma" w:eastAsiaTheme="minorEastAsia" w:hAnsi="Tahoma" w:cs="Tahoma"/>
          <w:i w:val="0"/>
          <w:spacing w:val="50"/>
          <w:sz w:val="20"/>
          <w:lang w:val="it-IT"/>
        </w:rPr>
        <w:t xml:space="preserve"> </w:t>
      </w:r>
      <w:r w:rsidRPr="00B7139B">
        <w:rPr>
          <w:rFonts w:ascii="Tahoma" w:eastAsiaTheme="minorEastAsia" w:hAnsi="Tahoma" w:cs="Tahoma"/>
          <w:i w:val="0"/>
          <w:spacing w:val="-1"/>
          <w:sz w:val="20"/>
          <w:lang w:val="it-IT"/>
        </w:rPr>
        <w:t>domanda</w:t>
      </w:r>
      <w:r w:rsidRPr="00B7139B">
        <w:rPr>
          <w:rFonts w:ascii="Tahoma" w:eastAsiaTheme="minorEastAsia" w:hAnsi="Tahoma" w:cs="Tahoma"/>
          <w:i w:val="0"/>
          <w:spacing w:val="48"/>
          <w:sz w:val="20"/>
          <w:lang w:val="it-IT"/>
        </w:rPr>
        <w:t xml:space="preserve"> </w:t>
      </w:r>
      <w:r w:rsidRPr="00B7139B">
        <w:rPr>
          <w:rFonts w:ascii="Tahoma" w:eastAsiaTheme="minorEastAsia" w:hAnsi="Tahoma" w:cs="Tahoma"/>
          <w:i w:val="0"/>
          <w:sz w:val="20"/>
          <w:lang w:val="it-IT"/>
        </w:rPr>
        <w:t>fa</w:t>
      </w:r>
      <w:r w:rsidRPr="00B7139B">
        <w:rPr>
          <w:rFonts w:ascii="Tahoma" w:eastAsiaTheme="minorEastAsia" w:hAnsi="Tahoma" w:cs="Tahoma"/>
          <w:i w:val="0"/>
          <w:spacing w:val="48"/>
          <w:sz w:val="20"/>
          <w:lang w:val="it-IT"/>
        </w:rPr>
        <w:t xml:space="preserve"> </w:t>
      </w:r>
      <w:r w:rsidRPr="00B7139B">
        <w:rPr>
          <w:rFonts w:ascii="Tahoma" w:eastAsiaTheme="minorEastAsia" w:hAnsi="Tahoma" w:cs="Tahoma"/>
          <w:i w:val="0"/>
          <w:sz w:val="20"/>
          <w:lang w:val="it-IT"/>
        </w:rPr>
        <w:t>fede</w:t>
      </w:r>
      <w:r w:rsidRPr="00B7139B">
        <w:rPr>
          <w:rFonts w:ascii="Tahoma" w:eastAsiaTheme="minorEastAsia" w:hAnsi="Tahoma" w:cs="Tahoma"/>
          <w:i w:val="0"/>
          <w:spacing w:val="46"/>
          <w:sz w:val="20"/>
          <w:lang w:val="it-IT"/>
        </w:rPr>
        <w:t xml:space="preserve"> </w:t>
      </w:r>
      <w:r w:rsidRPr="00B7139B">
        <w:rPr>
          <w:rFonts w:ascii="Tahoma" w:eastAsiaTheme="minorEastAsia" w:hAnsi="Tahoma" w:cs="Tahoma"/>
          <w:i w:val="0"/>
          <w:spacing w:val="-1"/>
          <w:sz w:val="20"/>
          <w:lang w:val="it-IT"/>
        </w:rPr>
        <w:t>il</w:t>
      </w:r>
      <w:r w:rsidRPr="00B7139B">
        <w:rPr>
          <w:rFonts w:ascii="Tahoma" w:eastAsiaTheme="minorEastAsia" w:hAnsi="Tahoma" w:cs="Tahoma"/>
          <w:i w:val="0"/>
          <w:spacing w:val="49"/>
          <w:sz w:val="20"/>
          <w:lang w:val="it-IT"/>
        </w:rPr>
        <w:t xml:space="preserve"> </w:t>
      </w:r>
      <w:r w:rsidRPr="00B7139B">
        <w:rPr>
          <w:rFonts w:ascii="Tahoma" w:eastAsiaTheme="minorEastAsia" w:hAnsi="Tahoma" w:cs="Tahoma"/>
          <w:i w:val="0"/>
          <w:spacing w:val="-1"/>
          <w:sz w:val="20"/>
          <w:lang w:val="it-IT"/>
        </w:rPr>
        <w:t>timbro</w:t>
      </w:r>
      <w:r w:rsidRPr="00B7139B">
        <w:rPr>
          <w:rFonts w:ascii="Tahoma" w:eastAsiaTheme="minorEastAsia" w:hAnsi="Tahoma" w:cs="Tahoma"/>
          <w:i w:val="0"/>
          <w:spacing w:val="46"/>
          <w:sz w:val="20"/>
          <w:lang w:val="it-IT"/>
        </w:rPr>
        <w:t xml:space="preserve"> </w:t>
      </w:r>
      <w:r w:rsidRPr="00B7139B">
        <w:rPr>
          <w:rFonts w:ascii="Tahoma" w:eastAsiaTheme="minorEastAsia" w:hAnsi="Tahoma" w:cs="Tahoma"/>
          <w:i w:val="0"/>
          <w:sz w:val="20"/>
          <w:lang w:val="it-IT"/>
        </w:rPr>
        <w:t>del</w:t>
      </w:r>
      <w:r w:rsidRPr="00B7139B">
        <w:rPr>
          <w:rFonts w:ascii="Tahoma" w:eastAsiaTheme="minorEastAsia" w:hAnsi="Tahoma" w:cs="Tahoma"/>
          <w:i w:val="0"/>
          <w:spacing w:val="48"/>
          <w:sz w:val="20"/>
          <w:lang w:val="it-IT"/>
        </w:rPr>
        <w:t xml:space="preserve"> </w:t>
      </w:r>
      <w:r w:rsidRPr="00B7139B">
        <w:rPr>
          <w:rFonts w:ascii="Tahoma" w:eastAsiaTheme="minorEastAsia" w:hAnsi="Tahoma" w:cs="Tahoma"/>
          <w:i w:val="0"/>
          <w:sz w:val="20"/>
          <w:lang w:val="it-IT"/>
        </w:rPr>
        <w:t>protocollo</w:t>
      </w:r>
      <w:r w:rsidRPr="00B7139B">
        <w:rPr>
          <w:rFonts w:ascii="Tahoma" w:eastAsiaTheme="minorEastAsia" w:hAnsi="Tahoma" w:cs="Tahoma"/>
          <w:i w:val="0"/>
          <w:spacing w:val="46"/>
          <w:sz w:val="20"/>
          <w:lang w:val="it-IT"/>
        </w:rPr>
        <w:t xml:space="preserve"> </w:t>
      </w:r>
      <w:r w:rsidRPr="00B7139B">
        <w:rPr>
          <w:rFonts w:ascii="Tahoma" w:eastAsiaTheme="minorEastAsia" w:hAnsi="Tahoma" w:cs="Tahoma"/>
          <w:i w:val="0"/>
          <w:spacing w:val="-1"/>
          <w:sz w:val="20"/>
          <w:lang w:val="it-IT"/>
        </w:rPr>
        <w:t>d’entrata</w:t>
      </w:r>
      <w:r w:rsidRPr="00B7139B">
        <w:rPr>
          <w:rFonts w:ascii="Tahoma" w:eastAsiaTheme="minorEastAsia" w:hAnsi="Tahoma" w:cs="Tahoma"/>
          <w:i w:val="0"/>
          <w:spacing w:val="48"/>
          <w:sz w:val="20"/>
          <w:lang w:val="it-IT"/>
        </w:rPr>
        <w:t xml:space="preserve"> </w:t>
      </w:r>
      <w:r w:rsidRPr="00B7139B">
        <w:rPr>
          <w:rFonts w:ascii="Tahoma" w:eastAsiaTheme="minorEastAsia" w:hAnsi="Tahoma" w:cs="Tahoma"/>
          <w:i w:val="0"/>
          <w:sz w:val="20"/>
          <w:lang w:val="it-IT"/>
        </w:rPr>
        <w:t>del</w:t>
      </w:r>
      <w:r w:rsidR="00CE240F">
        <w:rPr>
          <w:rFonts w:ascii="Tahoma" w:eastAsiaTheme="minorEastAsia" w:hAnsi="Tahoma" w:cs="Tahoma"/>
          <w:i w:val="0"/>
          <w:sz w:val="20"/>
          <w:lang w:val="it-IT"/>
        </w:rPr>
        <w:t xml:space="preserve">la Facoltà di </w:t>
      </w:r>
      <w:r w:rsidR="00DE3DB5">
        <w:rPr>
          <w:rFonts w:ascii="Tahoma" w:eastAsiaTheme="minorEastAsia" w:hAnsi="Tahoma" w:cs="Tahoma"/>
          <w:i w:val="0"/>
          <w:sz w:val="20"/>
          <w:lang w:val="it-IT"/>
        </w:rPr>
        <w:t>Economia.</w:t>
      </w:r>
      <w:r w:rsidR="00CE240F">
        <w:rPr>
          <w:rFonts w:ascii="Tahoma" w:eastAsiaTheme="minorEastAsia" w:hAnsi="Tahoma" w:cs="Tahoma"/>
          <w:i w:val="0"/>
          <w:sz w:val="20"/>
          <w:lang w:val="it-IT"/>
        </w:rPr>
        <w:t xml:space="preserve"> </w:t>
      </w:r>
    </w:p>
    <w:p w14:paraId="4F53C6FE" w14:textId="77777777" w:rsidR="00A22A50" w:rsidRPr="00B7139B" w:rsidRDefault="00A22A50" w:rsidP="00B7139B">
      <w:pPr>
        <w:pStyle w:val="BodyText"/>
        <w:kinsoku w:val="0"/>
        <w:overflowPunct w:val="0"/>
        <w:spacing w:before="10"/>
        <w:rPr>
          <w:rFonts w:ascii="Tahoma" w:hAnsi="Tahoma" w:cs="Tahoma"/>
          <w:i w:val="0"/>
          <w:iCs/>
          <w:sz w:val="20"/>
          <w:lang w:val="it-IT"/>
        </w:rPr>
      </w:pPr>
    </w:p>
    <w:p w14:paraId="39F1A6C3" w14:textId="45C7FCEE" w:rsidR="0085448C" w:rsidRDefault="00B7139B" w:rsidP="00B7139B">
      <w:pPr>
        <w:pStyle w:val="BodyText"/>
        <w:kinsoku w:val="0"/>
        <w:overflowPunct w:val="0"/>
        <w:spacing w:before="1" w:line="241" w:lineRule="exact"/>
        <w:rPr>
          <w:rFonts w:ascii="Tahoma" w:hAnsi="Tahoma"/>
          <w:sz w:val="20"/>
          <w:lang w:val="it-IT" w:eastAsia="en-US"/>
        </w:rPr>
      </w:pPr>
      <w:r w:rsidRPr="0085448C">
        <w:rPr>
          <w:rFonts w:ascii="Tahoma" w:hAnsi="Tahoma" w:cs="Tahoma"/>
          <w:i w:val="0"/>
          <w:spacing w:val="-1"/>
          <w:sz w:val="20"/>
          <w:lang w:val="it-IT"/>
        </w:rPr>
        <w:t>Le</w:t>
      </w:r>
      <w:r w:rsidRPr="0085448C">
        <w:rPr>
          <w:rFonts w:ascii="Tahoma" w:hAnsi="Tahoma" w:cs="Tahoma"/>
          <w:i w:val="0"/>
          <w:spacing w:val="-7"/>
          <w:sz w:val="20"/>
          <w:lang w:val="it-IT"/>
        </w:rPr>
        <w:t xml:space="preserve"> </w:t>
      </w:r>
      <w:r w:rsidRPr="0085448C">
        <w:rPr>
          <w:rFonts w:ascii="Tahoma" w:hAnsi="Tahoma" w:cs="Tahoma"/>
          <w:i w:val="0"/>
          <w:spacing w:val="-1"/>
          <w:sz w:val="20"/>
          <w:lang w:val="it-IT"/>
        </w:rPr>
        <w:t>domande</w:t>
      </w:r>
      <w:r w:rsidRPr="0085448C">
        <w:rPr>
          <w:rFonts w:ascii="Tahoma" w:hAnsi="Tahoma" w:cs="Tahoma"/>
          <w:i w:val="0"/>
          <w:spacing w:val="-6"/>
          <w:sz w:val="20"/>
          <w:lang w:val="it-IT"/>
        </w:rPr>
        <w:t xml:space="preserve"> </w:t>
      </w:r>
      <w:r w:rsidRPr="0085448C">
        <w:rPr>
          <w:rFonts w:ascii="Tahoma" w:hAnsi="Tahoma" w:cs="Tahoma"/>
          <w:i w:val="0"/>
          <w:sz w:val="20"/>
          <w:lang w:val="it-IT"/>
        </w:rPr>
        <w:t>di</w:t>
      </w:r>
      <w:r w:rsidRPr="0085448C">
        <w:rPr>
          <w:rFonts w:ascii="Tahoma" w:hAnsi="Tahoma" w:cs="Tahoma"/>
          <w:i w:val="0"/>
          <w:spacing w:val="-7"/>
          <w:sz w:val="20"/>
          <w:lang w:val="it-IT"/>
        </w:rPr>
        <w:t xml:space="preserve"> </w:t>
      </w:r>
      <w:r w:rsidRPr="0085448C">
        <w:rPr>
          <w:rFonts w:ascii="Tahoma" w:hAnsi="Tahoma" w:cs="Tahoma"/>
          <w:i w:val="0"/>
          <w:sz w:val="20"/>
          <w:lang w:val="it-IT"/>
        </w:rPr>
        <w:t>partecipazione</w:t>
      </w:r>
      <w:r w:rsidRPr="0085448C">
        <w:rPr>
          <w:rFonts w:ascii="Tahoma" w:hAnsi="Tahoma" w:cs="Tahoma"/>
          <w:i w:val="0"/>
          <w:spacing w:val="-6"/>
          <w:sz w:val="20"/>
          <w:lang w:val="it-IT"/>
        </w:rPr>
        <w:t xml:space="preserve"> </w:t>
      </w:r>
      <w:r w:rsidRPr="0085448C">
        <w:rPr>
          <w:rFonts w:ascii="Tahoma" w:hAnsi="Tahoma" w:cs="Tahoma"/>
          <w:i w:val="0"/>
          <w:sz w:val="20"/>
          <w:lang w:val="it-IT"/>
        </w:rPr>
        <w:t>(cfr.</w:t>
      </w:r>
      <w:r w:rsidRPr="0085448C">
        <w:rPr>
          <w:rFonts w:ascii="Tahoma" w:hAnsi="Tahoma" w:cs="Tahoma"/>
          <w:i w:val="0"/>
          <w:spacing w:val="-6"/>
          <w:sz w:val="20"/>
          <w:lang w:val="it-IT"/>
        </w:rPr>
        <w:t xml:space="preserve"> </w:t>
      </w:r>
      <w:r w:rsidRPr="0085448C">
        <w:rPr>
          <w:rFonts w:ascii="Tahoma" w:hAnsi="Tahoma" w:cs="Tahoma"/>
          <w:i w:val="0"/>
          <w:sz w:val="20"/>
          <w:lang w:val="it-IT"/>
        </w:rPr>
        <w:t>allegato</w:t>
      </w:r>
      <w:r w:rsidRPr="0085448C">
        <w:rPr>
          <w:rFonts w:ascii="Tahoma" w:hAnsi="Tahoma" w:cs="Tahoma"/>
          <w:i w:val="0"/>
          <w:spacing w:val="-8"/>
          <w:sz w:val="20"/>
          <w:lang w:val="it-IT"/>
        </w:rPr>
        <w:t xml:space="preserve"> </w:t>
      </w:r>
      <w:r w:rsidRPr="0085448C">
        <w:rPr>
          <w:rFonts w:ascii="Tahoma" w:hAnsi="Tahoma" w:cs="Tahoma"/>
          <w:i w:val="0"/>
          <w:sz w:val="20"/>
          <w:lang w:val="it-IT"/>
        </w:rPr>
        <w:t>‘A’)</w:t>
      </w:r>
      <w:r w:rsidRPr="0085448C">
        <w:rPr>
          <w:rFonts w:ascii="Tahoma" w:hAnsi="Tahoma" w:cs="Tahoma"/>
          <w:i w:val="0"/>
          <w:spacing w:val="-6"/>
          <w:sz w:val="20"/>
          <w:lang w:val="it-IT"/>
        </w:rPr>
        <w:t xml:space="preserve"> </w:t>
      </w:r>
      <w:r w:rsidRPr="0085448C">
        <w:rPr>
          <w:rFonts w:ascii="Tahoma" w:hAnsi="Tahoma" w:cs="Tahoma"/>
          <w:i w:val="0"/>
          <w:spacing w:val="-1"/>
          <w:sz w:val="20"/>
          <w:lang w:val="it-IT"/>
        </w:rPr>
        <w:t>possono</w:t>
      </w:r>
      <w:r w:rsidRPr="0085448C">
        <w:rPr>
          <w:rFonts w:ascii="Tahoma" w:hAnsi="Tahoma" w:cs="Tahoma"/>
          <w:i w:val="0"/>
          <w:spacing w:val="-7"/>
          <w:sz w:val="20"/>
          <w:lang w:val="it-IT"/>
        </w:rPr>
        <w:t xml:space="preserve"> </w:t>
      </w:r>
      <w:r w:rsidRPr="0085448C">
        <w:rPr>
          <w:rFonts w:ascii="Tahoma" w:hAnsi="Tahoma" w:cs="Tahoma"/>
          <w:i w:val="0"/>
          <w:sz w:val="20"/>
          <w:lang w:val="it-IT"/>
        </w:rPr>
        <w:t>essere</w:t>
      </w:r>
      <w:r w:rsidRPr="0085448C">
        <w:rPr>
          <w:rFonts w:ascii="Tahoma" w:hAnsi="Tahoma" w:cs="Tahoma"/>
          <w:i w:val="0"/>
          <w:spacing w:val="-6"/>
          <w:sz w:val="20"/>
          <w:lang w:val="it-IT"/>
        </w:rPr>
        <w:t xml:space="preserve"> </w:t>
      </w:r>
      <w:r w:rsidRPr="0085448C">
        <w:rPr>
          <w:rFonts w:ascii="Tahoma" w:hAnsi="Tahoma" w:cs="Tahoma"/>
          <w:i w:val="0"/>
          <w:sz w:val="20"/>
          <w:lang w:val="it-IT"/>
        </w:rPr>
        <w:t>presentate</w:t>
      </w:r>
      <w:r w:rsidRPr="0085448C">
        <w:rPr>
          <w:rFonts w:ascii="Tahoma" w:hAnsi="Tahoma" w:cs="Tahoma"/>
          <w:i w:val="0"/>
          <w:spacing w:val="-6"/>
          <w:sz w:val="20"/>
          <w:lang w:val="it-IT"/>
        </w:rPr>
        <w:t xml:space="preserve"> </w:t>
      </w:r>
      <w:r w:rsidRPr="0085448C">
        <w:rPr>
          <w:rFonts w:ascii="Tahoma" w:hAnsi="Tahoma" w:cs="Tahoma"/>
          <w:i w:val="0"/>
          <w:spacing w:val="-1"/>
          <w:sz w:val="20"/>
          <w:lang w:val="it-IT"/>
        </w:rPr>
        <w:t>con</w:t>
      </w:r>
      <w:r w:rsidRPr="0085448C">
        <w:rPr>
          <w:rFonts w:ascii="Tahoma" w:hAnsi="Tahoma" w:cs="Tahoma"/>
          <w:i w:val="0"/>
          <w:spacing w:val="-6"/>
          <w:sz w:val="20"/>
          <w:lang w:val="it-IT"/>
        </w:rPr>
        <w:t xml:space="preserve"> </w:t>
      </w:r>
      <w:r w:rsidRPr="0085448C">
        <w:rPr>
          <w:rFonts w:ascii="Tahoma" w:hAnsi="Tahoma" w:cs="Tahoma"/>
          <w:i w:val="0"/>
          <w:sz w:val="20"/>
          <w:lang w:val="it-IT"/>
        </w:rPr>
        <w:t>le</w:t>
      </w:r>
      <w:r w:rsidRPr="0085448C">
        <w:rPr>
          <w:rFonts w:ascii="Tahoma" w:hAnsi="Tahoma" w:cs="Tahoma"/>
          <w:i w:val="0"/>
          <w:spacing w:val="-6"/>
          <w:sz w:val="20"/>
          <w:lang w:val="it-IT"/>
        </w:rPr>
        <w:t xml:space="preserve"> </w:t>
      </w:r>
      <w:r w:rsidRPr="0085448C">
        <w:rPr>
          <w:rFonts w:ascii="Tahoma" w:hAnsi="Tahoma" w:cs="Tahoma"/>
          <w:i w:val="0"/>
          <w:spacing w:val="-1"/>
          <w:sz w:val="20"/>
          <w:lang w:val="it-IT"/>
        </w:rPr>
        <w:t>seguenti</w:t>
      </w:r>
      <w:r w:rsidRPr="0085448C">
        <w:rPr>
          <w:rFonts w:ascii="Tahoma" w:hAnsi="Tahoma" w:cs="Tahoma"/>
          <w:i w:val="0"/>
          <w:spacing w:val="-7"/>
          <w:sz w:val="20"/>
          <w:lang w:val="it-IT"/>
        </w:rPr>
        <w:t xml:space="preserve"> </w:t>
      </w:r>
      <w:r w:rsidRPr="0085448C">
        <w:rPr>
          <w:rFonts w:ascii="Tahoma" w:hAnsi="Tahoma" w:cs="Tahoma"/>
          <w:i w:val="0"/>
          <w:sz w:val="20"/>
          <w:lang w:val="it-IT"/>
        </w:rPr>
        <w:t>modalità</w:t>
      </w:r>
      <w:r w:rsidR="00650DFC">
        <w:rPr>
          <w:rFonts w:ascii="Tahoma" w:hAnsi="Tahoma" w:cs="Tahoma"/>
          <w:i w:val="0"/>
          <w:sz w:val="20"/>
          <w:lang w:val="it-IT"/>
        </w:rPr>
        <w:t xml:space="preserve">: </w:t>
      </w:r>
      <w:r w:rsidR="0085448C" w:rsidRPr="0085448C">
        <w:rPr>
          <w:rFonts w:ascii="Tahoma" w:hAnsi="Tahoma" w:cs="Tahoma"/>
          <w:i w:val="0"/>
          <w:sz w:val="20"/>
          <w:lang w:val="it-IT"/>
        </w:rPr>
        <w:t xml:space="preserve"> </w:t>
      </w:r>
    </w:p>
    <w:p w14:paraId="6E5D697B" w14:textId="77777777" w:rsidR="006D2FB7" w:rsidRDefault="006D2FB7" w:rsidP="00B7139B">
      <w:pPr>
        <w:pStyle w:val="BodyText"/>
        <w:kinsoku w:val="0"/>
        <w:overflowPunct w:val="0"/>
        <w:spacing w:before="1" w:line="241" w:lineRule="exact"/>
        <w:rPr>
          <w:rFonts w:ascii="Tahoma" w:hAnsi="Tahoma"/>
          <w:i w:val="0"/>
          <w:sz w:val="20"/>
          <w:lang w:val="it-IT" w:eastAsia="en-US"/>
        </w:rPr>
      </w:pPr>
    </w:p>
    <w:p w14:paraId="0C1026F0" w14:textId="0EAA5729" w:rsidR="006A3726" w:rsidRPr="006A3726" w:rsidRDefault="00B7139B" w:rsidP="00CE240F">
      <w:pPr>
        <w:pStyle w:val="BodyText"/>
        <w:widowControl w:val="0"/>
        <w:numPr>
          <w:ilvl w:val="0"/>
          <w:numId w:val="17"/>
        </w:numPr>
        <w:tabs>
          <w:tab w:val="left" w:pos="465"/>
        </w:tabs>
        <w:suppressAutoHyphens w:val="0"/>
        <w:kinsoku w:val="0"/>
        <w:overflowPunct w:val="0"/>
        <w:autoSpaceDE w:val="0"/>
        <w:autoSpaceDN w:val="0"/>
        <w:adjustRightInd w:val="0"/>
        <w:ind w:right="136" w:hanging="464"/>
        <w:rPr>
          <w:rFonts w:ascii="Tahoma" w:hAnsi="Tahoma" w:cs="Tahoma"/>
          <w:i w:val="0"/>
          <w:sz w:val="20"/>
          <w:lang w:val="it-IT"/>
        </w:rPr>
      </w:pPr>
      <w:r w:rsidRPr="00B7139B">
        <w:rPr>
          <w:rFonts w:ascii="Tahoma" w:hAnsi="Tahoma" w:cs="Tahoma"/>
          <w:i w:val="0"/>
          <w:spacing w:val="-1"/>
          <w:sz w:val="20"/>
          <w:lang w:val="it-IT"/>
        </w:rPr>
        <w:t>consegna</w:t>
      </w:r>
      <w:r w:rsidRPr="00B7139B">
        <w:rPr>
          <w:rFonts w:ascii="Tahoma" w:hAnsi="Tahoma" w:cs="Tahoma"/>
          <w:i w:val="0"/>
          <w:spacing w:val="-8"/>
          <w:sz w:val="20"/>
          <w:lang w:val="it-IT"/>
        </w:rPr>
        <w:t xml:space="preserve"> </w:t>
      </w:r>
      <w:r w:rsidRPr="00B7139B">
        <w:rPr>
          <w:rFonts w:ascii="Tahoma" w:hAnsi="Tahoma" w:cs="Tahoma"/>
          <w:i w:val="0"/>
          <w:spacing w:val="-1"/>
          <w:sz w:val="20"/>
          <w:lang w:val="it-IT"/>
        </w:rPr>
        <w:t>personale</w:t>
      </w:r>
      <w:r w:rsidRPr="00B7139B">
        <w:rPr>
          <w:rFonts w:ascii="Tahoma" w:hAnsi="Tahoma" w:cs="Tahoma"/>
          <w:i w:val="0"/>
          <w:spacing w:val="-4"/>
          <w:sz w:val="20"/>
          <w:lang w:val="it-IT"/>
        </w:rPr>
        <w:t xml:space="preserve"> </w:t>
      </w:r>
      <w:r w:rsidRPr="00B7139B">
        <w:rPr>
          <w:rFonts w:ascii="Tahoma" w:hAnsi="Tahoma" w:cs="Tahoma"/>
          <w:i w:val="0"/>
          <w:sz w:val="20"/>
          <w:lang w:val="it-IT"/>
        </w:rPr>
        <w:t xml:space="preserve">presso </w:t>
      </w:r>
      <w:r w:rsidR="00FF5805">
        <w:rPr>
          <w:rFonts w:ascii="Tahoma" w:hAnsi="Tahoma" w:cs="Tahoma"/>
          <w:b/>
          <w:i w:val="0"/>
          <w:sz w:val="20"/>
          <w:lang w:val="it-IT"/>
        </w:rPr>
        <w:t>Facoltà di Economia, Piazza Università</w:t>
      </w:r>
      <w:r w:rsidR="006A3726" w:rsidRPr="006A3726">
        <w:rPr>
          <w:rFonts w:ascii="Tahoma" w:hAnsi="Tahoma" w:cs="Tahoma"/>
          <w:b/>
          <w:i w:val="0"/>
          <w:sz w:val="20"/>
          <w:lang w:val="it-IT"/>
        </w:rPr>
        <w:t xml:space="preserve"> 1, ufficio E 4.02</w:t>
      </w:r>
      <w:r w:rsidRPr="00B7139B">
        <w:rPr>
          <w:rFonts w:ascii="Tahoma" w:hAnsi="Tahoma" w:cs="Tahoma"/>
          <w:i w:val="0"/>
          <w:sz w:val="20"/>
          <w:lang w:val="it-IT"/>
        </w:rPr>
        <w:t xml:space="preserve"> </w:t>
      </w:r>
      <w:r w:rsidRPr="00B7139B">
        <w:rPr>
          <w:rFonts w:ascii="Tahoma" w:hAnsi="Tahoma" w:cs="Tahoma"/>
          <w:i w:val="0"/>
          <w:spacing w:val="-1"/>
          <w:sz w:val="20"/>
          <w:lang w:val="it-IT"/>
        </w:rPr>
        <w:t>nei</w:t>
      </w:r>
      <w:r w:rsidRPr="00B7139B">
        <w:rPr>
          <w:rFonts w:ascii="Tahoma" w:hAnsi="Tahoma" w:cs="Tahoma"/>
          <w:i w:val="0"/>
          <w:spacing w:val="-9"/>
          <w:sz w:val="20"/>
          <w:lang w:val="it-IT"/>
        </w:rPr>
        <w:t xml:space="preserve"> </w:t>
      </w:r>
      <w:r w:rsidRPr="00B7139B">
        <w:rPr>
          <w:rFonts w:ascii="Tahoma" w:hAnsi="Tahoma" w:cs="Tahoma"/>
          <w:i w:val="0"/>
          <w:sz w:val="20"/>
          <w:lang w:val="it-IT"/>
        </w:rPr>
        <w:t>seguenti</w:t>
      </w:r>
      <w:r w:rsidRPr="00B7139B">
        <w:rPr>
          <w:rFonts w:ascii="Tahoma" w:hAnsi="Tahoma" w:cs="Tahoma"/>
          <w:i w:val="0"/>
          <w:spacing w:val="-8"/>
          <w:sz w:val="20"/>
          <w:lang w:val="it-IT"/>
        </w:rPr>
        <w:t xml:space="preserve"> </w:t>
      </w:r>
      <w:r w:rsidRPr="00B7139B">
        <w:rPr>
          <w:rFonts w:ascii="Tahoma" w:hAnsi="Tahoma" w:cs="Tahoma"/>
          <w:i w:val="0"/>
          <w:sz w:val="20"/>
          <w:lang w:val="it-IT"/>
        </w:rPr>
        <w:t>orari:</w:t>
      </w:r>
      <w:r w:rsidRPr="00B7139B">
        <w:rPr>
          <w:rFonts w:ascii="Tahoma" w:hAnsi="Tahoma" w:cs="Tahoma"/>
          <w:i w:val="0"/>
          <w:spacing w:val="38"/>
          <w:w w:val="99"/>
          <w:sz w:val="20"/>
          <w:lang w:val="it-IT"/>
        </w:rPr>
        <w:t xml:space="preserve"> </w:t>
      </w:r>
    </w:p>
    <w:p w14:paraId="170491C9" w14:textId="0C081BA1" w:rsidR="00B7139B" w:rsidRDefault="006A3726" w:rsidP="006A3726">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color w:val="202020"/>
          <w:sz w:val="16"/>
          <w:szCs w:val="16"/>
          <w:lang w:val="it-IT"/>
        </w:rPr>
      </w:pPr>
      <w:r w:rsidRPr="006A3726">
        <w:rPr>
          <w:rFonts w:ascii="Tahoma" w:hAnsi="Tahoma" w:cs="Tahoma"/>
          <w:b/>
          <w:color w:val="202020"/>
          <w:sz w:val="16"/>
          <w:szCs w:val="16"/>
          <w:lang w:val="it-IT"/>
        </w:rPr>
        <w:t>lunedì: 14:00 - 16:00</w:t>
      </w:r>
      <w:r w:rsidRPr="006A3726">
        <w:rPr>
          <w:rFonts w:ascii="Tahoma" w:hAnsi="Tahoma" w:cs="Tahoma"/>
          <w:b/>
          <w:color w:val="202020"/>
          <w:sz w:val="16"/>
          <w:szCs w:val="16"/>
          <w:lang w:val="it-IT"/>
        </w:rPr>
        <w:br/>
        <w:t>martedì: 10:00 - 12:00</w:t>
      </w:r>
      <w:r w:rsidRPr="006A3726">
        <w:rPr>
          <w:rFonts w:ascii="Tahoma" w:hAnsi="Tahoma" w:cs="Tahoma"/>
          <w:b/>
          <w:color w:val="202020"/>
          <w:sz w:val="16"/>
          <w:szCs w:val="16"/>
          <w:lang w:val="it-IT"/>
        </w:rPr>
        <w:br/>
        <w:t>giovedì: 10:00 - 12:00 e 14:00 - 16:00</w:t>
      </w:r>
      <w:r w:rsidRPr="006A3726">
        <w:rPr>
          <w:rFonts w:ascii="Tahoma" w:hAnsi="Tahoma" w:cs="Tahoma"/>
          <w:b/>
          <w:color w:val="202020"/>
          <w:sz w:val="16"/>
          <w:szCs w:val="16"/>
          <w:lang w:val="it-IT"/>
        </w:rPr>
        <w:br/>
        <w:t>venerdì: 10:00 - 12:0</w:t>
      </w:r>
      <w:r>
        <w:rPr>
          <w:rFonts w:ascii="Tahoma" w:hAnsi="Tahoma" w:cs="Tahoma"/>
          <w:b/>
          <w:color w:val="202020"/>
          <w:sz w:val="16"/>
          <w:szCs w:val="16"/>
          <w:lang w:val="it-IT"/>
        </w:rPr>
        <w:t>0</w:t>
      </w:r>
    </w:p>
    <w:p w14:paraId="0C66A643" w14:textId="77777777" w:rsidR="006D2FB7" w:rsidRPr="006A3726" w:rsidRDefault="006D2FB7" w:rsidP="006A3726">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i w:val="0"/>
          <w:sz w:val="16"/>
          <w:szCs w:val="16"/>
          <w:lang w:val="it-IT"/>
        </w:rPr>
      </w:pPr>
    </w:p>
    <w:p w14:paraId="255992AE" w14:textId="77777777" w:rsidR="00B7139B" w:rsidRDefault="00B7139B" w:rsidP="00CE240F">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left="465" w:hanging="464"/>
        <w:rPr>
          <w:rFonts w:ascii="Tahoma" w:hAnsi="Tahoma" w:cs="Tahoma"/>
          <w:i w:val="0"/>
          <w:sz w:val="20"/>
          <w:lang w:val="it-IT"/>
        </w:rPr>
      </w:pPr>
      <w:r w:rsidRPr="00CE240F">
        <w:rPr>
          <w:rFonts w:ascii="Tahoma" w:hAnsi="Tahoma" w:cs="Tahoma"/>
          <w:i w:val="0"/>
          <w:sz w:val="20"/>
          <w:lang w:val="it-IT"/>
        </w:rPr>
        <w:t>spedizione a mezzo posta (non farà fede il timbro postale);</w:t>
      </w:r>
    </w:p>
    <w:p w14:paraId="05E81951" w14:textId="77777777" w:rsidR="00E25794" w:rsidRDefault="00E25794" w:rsidP="00E25794">
      <w:pPr>
        <w:pStyle w:val="BodyText"/>
        <w:widowControl w:val="0"/>
        <w:tabs>
          <w:tab w:val="left" w:pos="465"/>
        </w:tabs>
        <w:suppressAutoHyphens w:val="0"/>
        <w:kinsoku w:val="0"/>
        <w:overflowPunct w:val="0"/>
        <w:autoSpaceDE w:val="0"/>
        <w:autoSpaceDN w:val="0"/>
        <w:adjustRightInd w:val="0"/>
        <w:spacing w:line="241" w:lineRule="exact"/>
        <w:ind w:left="465"/>
        <w:rPr>
          <w:rFonts w:ascii="Tahoma" w:hAnsi="Tahoma" w:cs="Tahoma"/>
          <w:i w:val="0"/>
          <w:sz w:val="20"/>
          <w:lang w:val="it-IT"/>
        </w:rPr>
      </w:pPr>
    </w:p>
    <w:p w14:paraId="238C573E" w14:textId="788DC374" w:rsidR="00054F02" w:rsidRDefault="00054F02" w:rsidP="00650DFC">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hanging="464"/>
        <w:rPr>
          <w:rFonts w:ascii="Tahoma" w:hAnsi="Tahoma" w:cs="Tahoma"/>
          <w:i w:val="0"/>
          <w:sz w:val="20"/>
          <w:lang w:val="it-IT"/>
        </w:rPr>
      </w:pPr>
      <w:r w:rsidRPr="00054F02">
        <w:rPr>
          <w:rFonts w:ascii="Tahoma" w:hAnsi="Tahoma" w:cs="Tahoma"/>
          <w:i w:val="0"/>
          <w:sz w:val="20"/>
          <w:lang w:val="it-IT"/>
        </w:rPr>
        <w:t xml:space="preserve">via e-mail al seguente indirizzo di posta elettronica: </w:t>
      </w:r>
      <w:r w:rsidRPr="00F029E9">
        <w:rPr>
          <w:rFonts w:ascii="Tahoma" w:hAnsi="Tahoma" w:cs="Tahoma"/>
          <w:b/>
          <w:i w:val="0"/>
          <w:sz w:val="20"/>
          <w:lang w:val="it-IT"/>
        </w:rPr>
        <w:t>Recruitment_economics@unibz.it</w:t>
      </w:r>
    </w:p>
    <w:p w14:paraId="3C1C5A2F" w14:textId="77777777" w:rsidR="006D2FB7" w:rsidRDefault="006D2FB7" w:rsidP="006D2FB7">
      <w:pPr>
        <w:pStyle w:val="BodyText"/>
        <w:widowControl w:val="0"/>
        <w:tabs>
          <w:tab w:val="left" w:pos="465"/>
        </w:tabs>
        <w:suppressAutoHyphens w:val="0"/>
        <w:kinsoku w:val="0"/>
        <w:overflowPunct w:val="0"/>
        <w:autoSpaceDE w:val="0"/>
        <w:autoSpaceDN w:val="0"/>
        <w:adjustRightInd w:val="0"/>
        <w:spacing w:line="241" w:lineRule="exact"/>
        <w:ind w:left="464"/>
        <w:rPr>
          <w:rFonts w:ascii="Tahoma" w:hAnsi="Tahoma" w:cs="Tahoma"/>
          <w:i w:val="0"/>
          <w:sz w:val="20"/>
          <w:lang w:val="it-IT"/>
        </w:rPr>
      </w:pPr>
    </w:p>
    <w:p w14:paraId="12800AC7" w14:textId="0B74918F" w:rsidR="00CE240F" w:rsidRPr="00CE240F" w:rsidRDefault="00CE240F" w:rsidP="00650DFC">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hanging="464"/>
        <w:rPr>
          <w:rFonts w:ascii="Tahoma" w:hAnsi="Tahoma" w:cs="Tahoma"/>
          <w:i w:val="0"/>
          <w:sz w:val="20"/>
          <w:lang w:val="it-IT"/>
        </w:rPr>
      </w:pPr>
      <w:r>
        <w:rPr>
          <w:rFonts w:ascii="Tahoma" w:hAnsi="Tahoma" w:cs="Tahoma"/>
          <w:i w:val="0"/>
          <w:sz w:val="20"/>
          <w:lang w:val="it-IT"/>
        </w:rPr>
        <w:t>via fax.</w:t>
      </w:r>
      <w:r w:rsidR="00DE3DB5">
        <w:rPr>
          <w:rFonts w:ascii="Tahoma" w:hAnsi="Tahoma" w:cs="Tahoma"/>
          <w:i w:val="0"/>
          <w:sz w:val="20"/>
          <w:lang w:val="it-IT"/>
        </w:rPr>
        <w:t xml:space="preserve">: </w:t>
      </w:r>
      <w:r w:rsidR="00DE3DB5" w:rsidRPr="00DE3DB5">
        <w:rPr>
          <w:rFonts w:ascii="Tahoma" w:hAnsi="Tahoma" w:cs="Tahoma"/>
          <w:b/>
          <w:i w:val="0"/>
          <w:sz w:val="20"/>
          <w:lang w:val="it-IT"/>
        </w:rPr>
        <w:t>+39 0471 013099</w:t>
      </w:r>
    </w:p>
    <w:p w14:paraId="52852510" w14:textId="77777777" w:rsidR="00B7139B" w:rsidRPr="00B7139B" w:rsidRDefault="00B7139B" w:rsidP="00B7139B">
      <w:pPr>
        <w:pStyle w:val="BodyText"/>
        <w:kinsoku w:val="0"/>
        <w:overflowPunct w:val="0"/>
        <w:spacing w:before="11"/>
        <w:rPr>
          <w:rFonts w:ascii="Tahoma" w:hAnsi="Tahoma" w:cs="Tahoma"/>
          <w:i w:val="0"/>
          <w:sz w:val="20"/>
          <w:lang w:val="it-IT"/>
        </w:rPr>
      </w:pPr>
    </w:p>
    <w:p w14:paraId="043E384D" w14:textId="4828685E" w:rsidR="00B7139B" w:rsidRPr="00B7139B" w:rsidRDefault="00CE240F" w:rsidP="00B7139B">
      <w:pPr>
        <w:autoSpaceDE w:val="0"/>
        <w:autoSpaceDN w:val="0"/>
        <w:adjustRightInd w:val="0"/>
        <w:jc w:val="both"/>
        <w:rPr>
          <w:rFonts w:ascii="Tahoma" w:hAnsi="Tahoma" w:cs="Tahoma"/>
          <w:sz w:val="20"/>
          <w:lang w:val="it-IT" w:eastAsia="en-US"/>
        </w:rPr>
      </w:pPr>
      <w:r>
        <w:rPr>
          <w:rFonts w:ascii="Tahoma" w:hAnsi="Tahoma" w:cs="Tahoma"/>
          <w:sz w:val="20"/>
          <w:lang w:val="it-IT"/>
        </w:rPr>
        <w:t>Nei casi sub b),</w:t>
      </w:r>
      <w:r w:rsidR="00B7139B" w:rsidRPr="00B7139B">
        <w:rPr>
          <w:rFonts w:ascii="Tahoma" w:hAnsi="Tahoma" w:cs="Tahoma"/>
          <w:sz w:val="20"/>
          <w:lang w:val="it-IT"/>
        </w:rPr>
        <w:t xml:space="preserve"> </w:t>
      </w:r>
      <w:r w:rsidR="00051360">
        <w:rPr>
          <w:rFonts w:ascii="Tahoma" w:hAnsi="Tahoma" w:cs="Tahoma"/>
          <w:sz w:val="20"/>
          <w:lang w:val="it-IT"/>
        </w:rPr>
        <w:t>c</w:t>
      </w:r>
      <w:r w:rsidR="00B7139B" w:rsidRPr="00B7139B">
        <w:rPr>
          <w:rFonts w:ascii="Tahoma" w:hAnsi="Tahoma" w:cs="Tahoma"/>
          <w:sz w:val="20"/>
          <w:lang w:val="it-IT"/>
        </w:rPr>
        <w:t>)</w:t>
      </w:r>
      <w:r>
        <w:rPr>
          <w:rFonts w:ascii="Tahoma" w:hAnsi="Tahoma" w:cs="Tahoma"/>
          <w:sz w:val="20"/>
          <w:lang w:val="it-IT"/>
        </w:rPr>
        <w:t xml:space="preserve"> </w:t>
      </w:r>
      <w:proofErr w:type="gramStart"/>
      <w:r>
        <w:rPr>
          <w:rFonts w:ascii="Tahoma" w:hAnsi="Tahoma" w:cs="Tahoma"/>
          <w:sz w:val="20"/>
          <w:lang w:val="it-IT"/>
        </w:rPr>
        <w:t>ed</w:t>
      </w:r>
      <w:proofErr w:type="gramEnd"/>
      <w:r>
        <w:rPr>
          <w:rFonts w:ascii="Tahoma" w:hAnsi="Tahoma" w:cs="Tahoma"/>
          <w:sz w:val="20"/>
          <w:lang w:val="it-IT"/>
        </w:rPr>
        <w:t xml:space="preserve"> </w:t>
      </w:r>
      <w:r w:rsidR="00051360">
        <w:rPr>
          <w:rFonts w:ascii="Tahoma" w:hAnsi="Tahoma" w:cs="Tahoma"/>
          <w:sz w:val="20"/>
          <w:lang w:val="it-IT"/>
        </w:rPr>
        <w:t>d</w:t>
      </w:r>
      <w:r>
        <w:rPr>
          <w:rFonts w:ascii="Tahoma" w:hAnsi="Tahoma" w:cs="Tahoma"/>
          <w:sz w:val="20"/>
          <w:lang w:val="it-IT"/>
        </w:rPr>
        <w:t>)</w:t>
      </w:r>
      <w:r w:rsidR="00B7139B" w:rsidRPr="00B7139B">
        <w:rPr>
          <w:rFonts w:ascii="Tahoma" w:hAnsi="Tahoma" w:cs="Tahoma"/>
          <w:sz w:val="20"/>
          <w:lang w:val="it-IT"/>
        </w:rPr>
        <w:t xml:space="preserve"> alla</w:t>
      </w:r>
      <w:r w:rsidR="00B7139B" w:rsidRPr="00B7139B">
        <w:rPr>
          <w:rFonts w:ascii="Tahoma" w:hAnsi="Tahoma" w:cs="Tahoma"/>
          <w:spacing w:val="26"/>
          <w:sz w:val="20"/>
          <w:lang w:val="it-IT"/>
        </w:rPr>
        <w:t xml:space="preserve"> </w:t>
      </w:r>
      <w:r w:rsidR="00B7139B" w:rsidRPr="00B7139B">
        <w:rPr>
          <w:rFonts w:ascii="Tahoma" w:hAnsi="Tahoma" w:cs="Tahoma"/>
          <w:spacing w:val="-1"/>
          <w:sz w:val="20"/>
          <w:lang w:val="it-IT"/>
        </w:rPr>
        <w:t>domanda</w:t>
      </w:r>
      <w:r w:rsidR="00B7139B" w:rsidRPr="00B7139B">
        <w:rPr>
          <w:rFonts w:ascii="Tahoma" w:hAnsi="Tahoma" w:cs="Tahoma"/>
          <w:spacing w:val="26"/>
          <w:sz w:val="20"/>
          <w:lang w:val="it-IT"/>
        </w:rPr>
        <w:t xml:space="preserve"> </w:t>
      </w:r>
      <w:r w:rsidR="00B7139B" w:rsidRPr="00B7139B">
        <w:rPr>
          <w:rFonts w:ascii="Tahoma" w:hAnsi="Tahoma" w:cs="Tahoma"/>
          <w:sz w:val="20"/>
          <w:lang w:val="it-IT"/>
        </w:rPr>
        <w:t>di</w:t>
      </w:r>
      <w:r w:rsidR="00B7139B" w:rsidRPr="00B7139B">
        <w:rPr>
          <w:rFonts w:ascii="Tahoma" w:hAnsi="Tahoma" w:cs="Tahoma"/>
          <w:spacing w:val="28"/>
          <w:sz w:val="20"/>
          <w:lang w:val="it-IT"/>
        </w:rPr>
        <w:t xml:space="preserve"> </w:t>
      </w:r>
      <w:r w:rsidR="00B7139B" w:rsidRPr="00B7139B">
        <w:rPr>
          <w:rFonts w:ascii="Tahoma" w:hAnsi="Tahoma" w:cs="Tahoma"/>
          <w:sz w:val="20"/>
          <w:lang w:val="it-IT"/>
        </w:rPr>
        <w:t>partecipazione</w:t>
      </w:r>
      <w:r w:rsidR="00B7139B" w:rsidRPr="00B7139B">
        <w:rPr>
          <w:rFonts w:ascii="Tahoma" w:hAnsi="Tahoma" w:cs="Tahoma"/>
          <w:spacing w:val="26"/>
          <w:sz w:val="20"/>
          <w:lang w:val="it-IT"/>
        </w:rPr>
        <w:t xml:space="preserve"> </w:t>
      </w:r>
      <w:r w:rsidR="00B7139B" w:rsidRPr="00CE240F">
        <w:rPr>
          <w:rFonts w:ascii="Tahoma" w:hAnsi="Tahoma" w:cs="Tahoma"/>
          <w:spacing w:val="-1"/>
          <w:sz w:val="20"/>
          <w:lang w:val="it-IT"/>
        </w:rPr>
        <w:t>deve</w:t>
      </w:r>
      <w:r w:rsidR="00B7139B" w:rsidRPr="00CE240F">
        <w:rPr>
          <w:rFonts w:ascii="Tahoma" w:hAnsi="Tahoma" w:cs="Tahoma"/>
          <w:spacing w:val="28"/>
          <w:sz w:val="20"/>
          <w:lang w:val="it-IT"/>
        </w:rPr>
        <w:t xml:space="preserve"> </w:t>
      </w:r>
      <w:r w:rsidR="00B7139B" w:rsidRPr="00CE240F">
        <w:rPr>
          <w:rFonts w:ascii="Tahoma" w:hAnsi="Tahoma" w:cs="Tahoma"/>
          <w:sz w:val="20"/>
          <w:lang w:val="it-IT"/>
        </w:rPr>
        <w:t>essere</w:t>
      </w:r>
      <w:r w:rsidR="00B7139B" w:rsidRPr="00CE240F">
        <w:rPr>
          <w:rFonts w:ascii="Tahoma" w:hAnsi="Tahoma" w:cs="Tahoma"/>
          <w:spacing w:val="26"/>
          <w:sz w:val="20"/>
          <w:lang w:val="it-IT"/>
        </w:rPr>
        <w:t xml:space="preserve"> </w:t>
      </w:r>
      <w:r w:rsidR="00B7139B" w:rsidRPr="00CE240F">
        <w:rPr>
          <w:rFonts w:ascii="Tahoma" w:hAnsi="Tahoma" w:cs="Tahoma"/>
          <w:sz w:val="20"/>
          <w:lang w:val="it-IT"/>
        </w:rPr>
        <w:t>allegata</w:t>
      </w:r>
      <w:r w:rsidR="00B7139B" w:rsidRPr="00CE240F">
        <w:rPr>
          <w:rFonts w:ascii="Tahoma" w:hAnsi="Tahoma" w:cs="Tahoma"/>
          <w:spacing w:val="26"/>
          <w:sz w:val="20"/>
          <w:lang w:val="it-IT"/>
        </w:rPr>
        <w:t xml:space="preserve"> </w:t>
      </w:r>
      <w:r w:rsidR="00B7139B" w:rsidRPr="00B7139B">
        <w:rPr>
          <w:rFonts w:ascii="Tahoma" w:hAnsi="Tahoma" w:cs="Tahoma"/>
          <w:spacing w:val="-1"/>
          <w:sz w:val="20"/>
          <w:lang w:val="it-IT"/>
        </w:rPr>
        <w:t>una</w:t>
      </w:r>
      <w:r w:rsidR="00B7139B" w:rsidRPr="00B7139B">
        <w:rPr>
          <w:rFonts w:ascii="Tahoma" w:hAnsi="Tahoma" w:cs="Tahoma"/>
          <w:spacing w:val="26"/>
          <w:sz w:val="20"/>
          <w:lang w:val="it-IT"/>
        </w:rPr>
        <w:t xml:space="preserve"> </w:t>
      </w:r>
      <w:r w:rsidR="00B7139B" w:rsidRPr="00B7139B">
        <w:rPr>
          <w:rFonts w:ascii="Tahoma" w:hAnsi="Tahoma" w:cs="Tahoma"/>
          <w:sz w:val="20"/>
          <w:lang w:val="it-IT"/>
        </w:rPr>
        <w:t>copia</w:t>
      </w:r>
      <w:r w:rsidR="00B7139B" w:rsidRPr="00B7139B">
        <w:rPr>
          <w:rFonts w:ascii="Tahoma" w:hAnsi="Tahoma" w:cs="Tahoma"/>
          <w:spacing w:val="27"/>
          <w:sz w:val="20"/>
          <w:lang w:val="it-IT"/>
        </w:rPr>
        <w:t xml:space="preserve"> </w:t>
      </w:r>
      <w:r w:rsidR="00B7139B" w:rsidRPr="00B7139B">
        <w:rPr>
          <w:rFonts w:ascii="Tahoma" w:hAnsi="Tahoma" w:cs="Tahoma"/>
          <w:sz w:val="20"/>
          <w:lang w:val="it-IT"/>
        </w:rPr>
        <w:t>di</w:t>
      </w:r>
      <w:r w:rsidR="00B7139B" w:rsidRPr="00B7139B">
        <w:rPr>
          <w:rFonts w:ascii="Tahoma" w:hAnsi="Tahoma" w:cs="Tahoma"/>
          <w:spacing w:val="27"/>
          <w:sz w:val="20"/>
          <w:lang w:val="it-IT"/>
        </w:rPr>
        <w:t xml:space="preserve"> </w:t>
      </w:r>
      <w:r w:rsidR="00B7139B" w:rsidRPr="00B7139B">
        <w:rPr>
          <w:rFonts w:ascii="Tahoma" w:hAnsi="Tahoma" w:cs="Tahoma"/>
          <w:spacing w:val="-1"/>
          <w:sz w:val="20"/>
          <w:lang w:val="it-IT"/>
        </w:rPr>
        <w:t>un</w:t>
      </w:r>
      <w:r w:rsidR="00B7139B" w:rsidRPr="00B7139B">
        <w:rPr>
          <w:rFonts w:ascii="Tahoma" w:hAnsi="Tahoma" w:cs="Tahoma"/>
          <w:spacing w:val="27"/>
          <w:sz w:val="20"/>
          <w:lang w:val="it-IT"/>
        </w:rPr>
        <w:t xml:space="preserve"> </w:t>
      </w:r>
      <w:r w:rsidR="00B7139B" w:rsidRPr="00B7139B">
        <w:rPr>
          <w:rFonts w:ascii="Tahoma" w:hAnsi="Tahoma" w:cs="Tahoma"/>
          <w:sz w:val="20"/>
          <w:lang w:val="it-IT"/>
        </w:rPr>
        <w:t>vali</w:t>
      </w:r>
      <w:r>
        <w:rPr>
          <w:rFonts w:ascii="Tahoma" w:hAnsi="Tahoma" w:cs="Tahoma"/>
          <w:sz w:val="20"/>
          <w:lang w:val="it-IT"/>
        </w:rPr>
        <w:softHyphen/>
      </w:r>
      <w:r w:rsidR="00B7139B" w:rsidRPr="00B7139B">
        <w:rPr>
          <w:rFonts w:ascii="Tahoma" w:hAnsi="Tahoma" w:cs="Tahoma"/>
          <w:sz w:val="20"/>
          <w:lang w:val="it-IT"/>
        </w:rPr>
        <w:t>do</w:t>
      </w:r>
      <w:r w:rsidR="00B7139B" w:rsidRPr="00B7139B">
        <w:rPr>
          <w:rFonts w:ascii="Tahoma" w:hAnsi="Tahoma" w:cs="Tahoma"/>
          <w:spacing w:val="25"/>
          <w:sz w:val="20"/>
          <w:lang w:val="it-IT"/>
        </w:rPr>
        <w:t xml:space="preserve"> </w:t>
      </w:r>
      <w:r w:rsidR="00B7139B" w:rsidRPr="00B7139B">
        <w:rPr>
          <w:rFonts w:ascii="Tahoma" w:hAnsi="Tahoma" w:cs="Tahoma"/>
          <w:spacing w:val="-1"/>
          <w:sz w:val="20"/>
          <w:lang w:val="it-IT"/>
        </w:rPr>
        <w:t>documento</w:t>
      </w:r>
      <w:r w:rsidR="00B7139B" w:rsidRPr="00B7139B">
        <w:rPr>
          <w:rFonts w:ascii="Tahoma" w:hAnsi="Tahoma" w:cs="Tahoma"/>
          <w:spacing w:val="27"/>
          <w:sz w:val="20"/>
          <w:lang w:val="it-IT"/>
        </w:rPr>
        <w:t xml:space="preserve"> </w:t>
      </w:r>
      <w:r w:rsidR="00B7139B" w:rsidRPr="00B7139B">
        <w:rPr>
          <w:rFonts w:ascii="Tahoma" w:hAnsi="Tahoma" w:cs="Tahoma"/>
          <w:sz w:val="20"/>
          <w:lang w:val="it-IT"/>
        </w:rPr>
        <w:t>di</w:t>
      </w:r>
      <w:r w:rsidR="00B7139B" w:rsidRPr="00B7139B">
        <w:rPr>
          <w:rFonts w:ascii="Tahoma" w:hAnsi="Tahoma" w:cs="Tahoma"/>
          <w:spacing w:val="52"/>
          <w:w w:val="99"/>
          <w:sz w:val="20"/>
          <w:lang w:val="it-IT"/>
        </w:rPr>
        <w:t xml:space="preserve"> </w:t>
      </w:r>
      <w:r w:rsidR="00B7139B" w:rsidRPr="00B7139B">
        <w:rPr>
          <w:rFonts w:ascii="Tahoma" w:hAnsi="Tahoma" w:cs="Tahoma"/>
          <w:spacing w:val="-1"/>
          <w:sz w:val="20"/>
          <w:lang w:val="it-IT"/>
        </w:rPr>
        <w:t>riconoscimento</w:t>
      </w:r>
      <w:r w:rsidR="00B7139B" w:rsidRPr="00B7139B">
        <w:rPr>
          <w:rFonts w:ascii="Tahoma" w:hAnsi="Tahoma" w:cs="Tahoma"/>
          <w:spacing w:val="-5"/>
          <w:sz w:val="20"/>
          <w:lang w:val="it-IT"/>
        </w:rPr>
        <w:t xml:space="preserve"> </w:t>
      </w:r>
      <w:r w:rsidR="00B7139B" w:rsidRPr="00B7139B">
        <w:rPr>
          <w:rFonts w:ascii="Tahoma" w:hAnsi="Tahoma" w:cs="Tahoma"/>
          <w:sz w:val="20"/>
          <w:lang w:val="it-IT"/>
        </w:rPr>
        <w:t>(carta</w:t>
      </w:r>
      <w:r w:rsidR="00B7139B" w:rsidRPr="00B7139B">
        <w:rPr>
          <w:rFonts w:ascii="Tahoma" w:hAnsi="Tahoma" w:cs="Tahoma"/>
          <w:spacing w:val="-3"/>
          <w:sz w:val="20"/>
          <w:lang w:val="it-IT"/>
        </w:rPr>
        <w:t xml:space="preserve"> </w:t>
      </w:r>
      <w:r w:rsidR="00B7139B" w:rsidRPr="00B7139B">
        <w:rPr>
          <w:rFonts w:ascii="Tahoma" w:hAnsi="Tahoma" w:cs="Tahoma"/>
          <w:sz w:val="20"/>
          <w:lang w:val="it-IT"/>
        </w:rPr>
        <w:t>d’identità,</w:t>
      </w:r>
      <w:r w:rsidR="00B7139B" w:rsidRPr="00B7139B">
        <w:rPr>
          <w:rFonts w:ascii="Tahoma" w:hAnsi="Tahoma" w:cs="Tahoma"/>
          <w:spacing w:val="-4"/>
          <w:sz w:val="20"/>
          <w:lang w:val="it-IT"/>
        </w:rPr>
        <w:t xml:space="preserve"> </w:t>
      </w:r>
      <w:r w:rsidR="00B7139B" w:rsidRPr="00B7139B">
        <w:rPr>
          <w:rFonts w:ascii="Tahoma" w:hAnsi="Tahoma" w:cs="Tahoma"/>
          <w:sz w:val="20"/>
          <w:lang w:val="it-IT"/>
        </w:rPr>
        <w:t>passaporto,</w:t>
      </w:r>
      <w:r w:rsidR="00B7139B" w:rsidRPr="00B7139B">
        <w:rPr>
          <w:rFonts w:ascii="Tahoma" w:hAnsi="Tahoma" w:cs="Tahoma"/>
          <w:spacing w:val="-5"/>
          <w:sz w:val="20"/>
          <w:lang w:val="it-IT"/>
        </w:rPr>
        <w:t xml:space="preserve"> </w:t>
      </w:r>
      <w:r w:rsidR="00B7139B" w:rsidRPr="00B7139B">
        <w:rPr>
          <w:rFonts w:ascii="Tahoma" w:hAnsi="Tahoma" w:cs="Tahoma"/>
          <w:sz w:val="20"/>
          <w:lang w:val="it-IT"/>
        </w:rPr>
        <w:t>patente</w:t>
      </w:r>
      <w:r w:rsidR="00B7139B" w:rsidRPr="00B7139B">
        <w:rPr>
          <w:rFonts w:ascii="Tahoma" w:hAnsi="Tahoma" w:cs="Tahoma"/>
          <w:spacing w:val="-1"/>
          <w:sz w:val="20"/>
          <w:lang w:val="it-IT"/>
        </w:rPr>
        <w:t xml:space="preserve"> </w:t>
      </w:r>
      <w:r w:rsidR="00B7139B" w:rsidRPr="00B7139B">
        <w:rPr>
          <w:rFonts w:ascii="Tahoma" w:hAnsi="Tahoma" w:cs="Tahoma"/>
          <w:sz w:val="20"/>
          <w:lang w:val="it-IT"/>
        </w:rPr>
        <w:t>di</w:t>
      </w:r>
      <w:r w:rsidR="00B7139B" w:rsidRPr="00B7139B">
        <w:rPr>
          <w:rFonts w:ascii="Tahoma" w:hAnsi="Tahoma" w:cs="Tahoma"/>
          <w:spacing w:val="-3"/>
          <w:sz w:val="20"/>
          <w:lang w:val="it-IT"/>
        </w:rPr>
        <w:t xml:space="preserve"> </w:t>
      </w:r>
      <w:r w:rsidR="00B7139B" w:rsidRPr="00B7139B">
        <w:rPr>
          <w:rFonts w:ascii="Tahoma" w:hAnsi="Tahoma" w:cs="Tahoma"/>
          <w:sz w:val="20"/>
          <w:lang w:val="it-IT"/>
        </w:rPr>
        <w:t>guida)</w:t>
      </w:r>
      <w:r w:rsidR="00B7139B" w:rsidRPr="00B7139B">
        <w:rPr>
          <w:rFonts w:ascii="Tahoma" w:hAnsi="Tahoma" w:cs="Tahoma"/>
          <w:spacing w:val="-4"/>
          <w:sz w:val="20"/>
          <w:lang w:val="it-IT"/>
        </w:rPr>
        <w:t xml:space="preserve"> </w:t>
      </w:r>
      <w:r w:rsidR="00B7139B" w:rsidRPr="00B7139B">
        <w:rPr>
          <w:rFonts w:ascii="Tahoma" w:hAnsi="Tahoma" w:cs="Tahoma"/>
          <w:sz w:val="20"/>
          <w:lang w:val="it-IT"/>
        </w:rPr>
        <w:t>a</w:t>
      </w:r>
      <w:r w:rsidR="00B7139B" w:rsidRPr="00B7139B">
        <w:rPr>
          <w:rFonts w:ascii="Tahoma" w:hAnsi="Tahoma" w:cs="Tahoma"/>
          <w:spacing w:val="-3"/>
          <w:sz w:val="20"/>
          <w:lang w:val="it-IT"/>
        </w:rPr>
        <w:t xml:space="preserve"> </w:t>
      </w:r>
      <w:r w:rsidR="00B7139B" w:rsidRPr="00B7139B">
        <w:rPr>
          <w:rFonts w:ascii="Tahoma" w:hAnsi="Tahoma" w:cs="Tahoma"/>
          <w:spacing w:val="-1"/>
          <w:sz w:val="20"/>
          <w:lang w:val="it-IT"/>
        </w:rPr>
        <w:t>pena</w:t>
      </w:r>
      <w:r w:rsidR="00B7139B" w:rsidRPr="00B7139B">
        <w:rPr>
          <w:rFonts w:ascii="Tahoma" w:hAnsi="Tahoma" w:cs="Tahoma"/>
          <w:spacing w:val="-2"/>
          <w:sz w:val="20"/>
          <w:lang w:val="it-IT"/>
        </w:rPr>
        <w:t xml:space="preserve"> </w:t>
      </w:r>
      <w:r w:rsidR="00B7139B" w:rsidRPr="00B7139B">
        <w:rPr>
          <w:rFonts w:ascii="Tahoma" w:hAnsi="Tahoma" w:cs="Tahoma"/>
          <w:sz w:val="20"/>
          <w:lang w:val="it-IT"/>
        </w:rPr>
        <w:t>d</w:t>
      </w:r>
      <w:r>
        <w:rPr>
          <w:rFonts w:ascii="Tahoma" w:hAnsi="Tahoma" w:cs="Tahoma"/>
          <w:sz w:val="20"/>
          <w:lang w:val="it-IT"/>
        </w:rPr>
        <w:t>’</w:t>
      </w:r>
      <w:r w:rsidR="00B7139B" w:rsidRPr="00B7139B">
        <w:rPr>
          <w:rFonts w:ascii="Tahoma" w:hAnsi="Tahoma" w:cs="Tahoma"/>
          <w:sz w:val="20"/>
          <w:lang w:val="it-IT"/>
        </w:rPr>
        <w:t>esclusione</w:t>
      </w:r>
      <w:r w:rsidR="00B7139B" w:rsidRPr="00B7139B">
        <w:rPr>
          <w:rFonts w:ascii="Tahoma" w:hAnsi="Tahoma" w:cs="Tahoma"/>
          <w:spacing w:val="-4"/>
          <w:sz w:val="20"/>
          <w:lang w:val="it-IT"/>
        </w:rPr>
        <w:t xml:space="preserve"> </w:t>
      </w:r>
      <w:r w:rsidR="00B7139B" w:rsidRPr="00B7139B">
        <w:rPr>
          <w:rFonts w:ascii="Tahoma" w:hAnsi="Tahoma" w:cs="Tahoma"/>
          <w:sz w:val="20"/>
          <w:lang w:val="it-IT"/>
        </w:rPr>
        <w:t>del</w:t>
      </w:r>
      <w:r w:rsidR="00B7139B" w:rsidRPr="00B7139B">
        <w:rPr>
          <w:rFonts w:ascii="Tahoma" w:hAnsi="Tahoma" w:cs="Tahoma"/>
          <w:spacing w:val="-3"/>
          <w:sz w:val="20"/>
          <w:lang w:val="it-IT"/>
        </w:rPr>
        <w:t xml:space="preserve"> </w:t>
      </w:r>
      <w:r w:rsidR="00B7139B" w:rsidRPr="00B7139B">
        <w:rPr>
          <w:rFonts w:ascii="Tahoma" w:hAnsi="Tahoma" w:cs="Tahoma"/>
          <w:sz w:val="20"/>
          <w:lang w:val="it-IT"/>
        </w:rPr>
        <w:t>candidato</w:t>
      </w:r>
      <w:r w:rsidR="00B7139B" w:rsidRPr="00B7139B">
        <w:rPr>
          <w:rFonts w:ascii="Tahoma" w:hAnsi="Tahoma" w:cs="Tahoma"/>
          <w:spacing w:val="-5"/>
          <w:sz w:val="20"/>
          <w:lang w:val="it-IT"/>
        </w:rPr>
        <w:t xml:space="preserve"> </w:t>
      </w:r>
      <w:r w:rsidR="00B7139B" w:rsidRPr="00B7139B">
        <w:rPr>
          <w:rFonts w:ascii="Tahoma" w:hAnsi="Tahoma" w:cs="Tahoma"/>
          <w:sz w:val="20"/>
          <w:lang w:val="it-IT"/>
        </w:rPr>
        <w:t>dal</w:t>
      </w:r>
      <w:r>
        <w:rPr>
          <w:rFonts w:ascii="Tahoma" w:hAnsi="Tahoma" w:cs="Tahoma"/>
          <w:sz w:val="20"/>
          <w:lang w:val="it-IT"/>
        </w:rPr>
        <w:t xml:space="preserve"> presente bando.</w:t>
      </w:r>
    </w:p>
    <w:p w14:paraId="6202900D" w14:textId="77777777" w:rsidR="00B7139B" w:rsidRDefault="00B7139B" w:rsidP="00B7139B">
      <w:pPr>
        <w:autoSpaceDE w:val="0"/>
        <w:autoSpaceDN w:val="0"/>
        <w:adjustRightInd w:val="0"/>
        <w:jc w:val="both"/>
        <w:rPr>
          <w:rFonts w:ascii="Tahoma" w:hAnsi="Tahoma"/>
          <w:sz w:val="20"/>
          <w:lang w:val="it-IT" w:eastAsia="en-US"/>
        </w:rPr>
      </w:pPr>
    </w:p>
    <w:p w14:paraId="146FEEDA" w14:textId="7FC6E549" w:rsidR="00257383" w:rsidRPr="00257383" w:rsidRDefault="00257383" w:rsidP="00B7139B">
      <w:pPr>
        <w:autoSpaceDE w:val="0"/>
        <w:autoSpaceDN w:val="0"/>
        <w:adjustRightInd w:val="0"/>
        <w:jc w:val="both"/>
        <w:rPr>
          <w:rFonts w:ascii="Tahoma" w:hAnsi="Tahoma" w:cs="Tahoma"/>
          <w:color w:val="000000"/>
          <w:sz w:val="20"/>
          <w:lang w:val="it-IT"/>
        </w:rPr>
      </w:pPr>
      <w:r>
        <w:rPr>
          <w:rFonts w:ascii="Tahoma" w:hAnsi="Tahoma"/>
          <w:sz w:val="20"/>
          <w:lang w:val="it-IT"/>
        </w:rPr>
        <w:t>Unibz</w:t>
      </w:r>
      <w:r w:rsidRPr="00257383">
        <w:rPr>
          <w:rFonts w:ascii="Tahoma" w:hAnsi="Tahoma"/>
          <w:sz w:val="20"/>
          <w:lang w:val="it-IT"/>
        </w:rPr>
        <w:t xml:space="preserve"> non assume alcuna responsabilità nel caso </w:t>
      </w:r>
      <w:r w:rsidR="00E204AD">
        <w:rPr>
          <w:rFonts w:ascii="Tahoma" w:hAnsi="Tahoma"/>
          <w:sz w:val="20"/>
          <w:lang w:val="it-IT"/>
        </w:rPr>
        <w:t>di mancato ricevimento della domanda</w:t>
      </w:r>
      <w:r w:rsidRPr="00257383">
        <w:rPr>
          <w:rFonts w:ascii="Tahoma" w:hAnsi="Tahoma"/>
          <w:sz w:val="20"/>
          <w:lang w:val="it-IT"/>
        </w:rPr>
        <w:t xml:space="preserve">, </w:t>
      </w:r>
      <w:r w:rsidR="00E204AD">
        <w:rPr>
          <w:rFonts w:ascii="Tahoma" w:hAnsi="Tahoma"/>
          <w:sz w:val="20"/>
          <w:lang w:val="it-IT"/>
        </w:rPr>
        <w:t>imputabile</w:t>
      </w:r>
      <w:r w:rsidRPr="00257383">
        <w:rPr>
          <w:rFonts w:ascii="Tahoma" w:hAnsi="Tahoma"/>
          <w:sz w:val="20"/>
          <w:lang w:val="it-IT"/>
        </w:rPr>
        <w:t xml:space="preserve"> a fatto di terzi, a caso fortuito o di forza maggiore e comunque non imputabili a colpa d</w:t>
      </w:r>
      <w:r>
        <w:rPr>
          <w:rFonts w:ascii="Tahoma" w:hAnsi="Tahoma"/>
          <w:sz w:val="20"/>
          <w:lang w:val="it-IT"/>
        </w:rPr>
        <w:t xml:space="preserve">i </w:t>
      </w:r>
      <w:proofErr w:type="spellStart"/>
      <w:r>
        <w:rPr>
          <w:rFonts w:ascii="Tahoma" w:hAnsi="Tahoma"/>
          <w:sz w:val="20"/>
          <w:lang w:val="it-IT"/>
        </w:rPr>
        <w:t>unibz</w:t>
      </w:r>
      <w:proofErr w:type="spellEnd"/>
      <w:r w:rsidR="00E204AD">
        <w:rPr>
          <w:rFonts w:ascii="Tahoma" w:hAnsi="Tahoma"/>
          <w:sz w:val="20"/>
          <w:lang w:val="it-IT"/>
        </w:rPr>
        <w:t xml:space="preserve"> stessa.</w:t>
      </w:r>
    </w:p>
    <w:p w14:paraId="7772990D" w14:textId="77777777" w:rsidR="00257383" w:rsidRDefault="00257383" w:rsidP="00B7139B">
      <w:pPr>
        <w:autoSpaceDE w:val="0"/>
        <w:autoSpaceDN w:val="0"/>
        <w:adjustRightInd w:val="0"/>
        <w:jc w:val="both"/>
        <w:rPr>
          <w:rFonts w:ascii="Tahoma" w:hAnsi="Tahoma" w:cs="Tahoma"/>
          <w:color w:val="000000"/>
          <w:sz w:val="20"/>
          <w:lang w:val="it-IT"/>
        </w:rPr>
      </w:pPr>
    </w:p>
    <w:p w14:paraId="4FA2C2ED" w14:textId="6140D829" w:rsidR="00C62166" w:rsidRPr="00580D33" w:rsidRDefault="006D54F7" w:rsidP="00B7139B">
      <w:pPr>
        <w:autoSpaceDE w:val="0"/>
        <w:autoSpaceDN w:val="0"/>
        <w:adjustRightInd w:val="0"/>
        <w:jc w:val="both"/>
        <w:rPr>
          <w:rFonts w:ascii="Tahoma" w:hAnsi="Tahoma" w:cs="Tahoma"/>
          <w:color w:val="000000"/>
          <w:sz w:val="20"/>
          <w:lang w:val="it-IT"/>
        </w:rPr>
      </w:pPr>
      <w:r>
        <w:rPr>
          <w:rFonts w:ascii="Tahoma" w:hAnsi="Tahoma" w:cs="Tahoma"/>
          <w:color w:val="000000"/>
          <w:sz w:val="20"/>
          <w:lang w:val="it-IT"/>
        </w:rPr>
        <w:t>Alla domanda di partecipazione deve essere allegata la seguente documentazione:</w:t>
      </w:r>
    </w:p>
    <w:p w14:paraId="525881C7" w14:textId="77777777" w:rsidR="00054F02" w:rsidRPr="00054F02" w:rsidRDefault="00054F02" w:rsidP="00054F02">
      <w:pPr>
        <w:numPr>
          <w:ilvl w:val="0"/>
          <w:numId w:val="3"/>
        </w:numPr>
        <w:suppressAutoHyphens w:val="0"/>
        <w:autoSpaceDE w:val="0"/>
        <w:autoSpaceDN w:val="0"/>
        <w:adjustRightInd w:val="0"/>
        <w:jc w:val="both"/>
        <w:rPr>
          <w:rFonts w:ascii="Tahoma" w:hAnsi="Tahoma" w:cs="Tahoma"/>
          <w:color w:val="000000"/>
          <w:sz w:val="20"/>
          <w:lang w:val="it-IT"/>
        </w:rPr>
      </w:pPr>
      <w:r w:rsidRPr="00054F02">
        <w:rPr>
          <w:rFonts w:ascii="Tahoma" w:hAnsi="Tahoma" w:cs="Tahoma"/>
          <w:color w:val="000000"/>
          <w:sz w:val="20"/>
          <w:lang w:val="it-IT"/>
        </w:rPr>
        <w:t>la propria candidatura</w:t>
      </w:r>
    </w:p>
    <w:p w14:paraId="28778FCD" w14:textId="3B277F3D" w:rsidR="00054F02" w:rsidRPr="00054F02" w:rsidRDefault="00054F02" w:rsidP="00054F02">
      <w:pPr>
        <w:numPr>
          <w:ilvl w:val="0"/>
          <w:numId w:val="3"/>
        </w:numPr>
        <w:suppressAutoHyphens w:val="0"/>
        <w:autoSpaceDE w:val="0"/>
        <w:autoSpaceDN w:val="0"/>
        <w:adjustRightInd w:val="0"/>
        <w:jc w:val="both"/>
        <w:rPr>
          <w:rFonts w:ascii="Tahoma" w:hAnsi="Tahoma" w:cs="Tahoma"/>
          <w:color w:val="000000"/>
          <w:sz w:val="20"/>
          <w:lang w:val="it-IT"/>
        </w:rPr>
      </w:pPr>
      <w:r w:rsidRPr="00054F02">
        <w:rPr>
          <w:rFonts w:ascii="Tahoma" w:hAnsi="Tahoma" w:cs="Tahoma"/>
          <w:color w:val="000000"/>
          <w:sz w:val="20"/>
          <w:lang w:val="it-IT"/>
        </w:rPr>
        <w:t xml:space="preserve">il proprio curriculum vitae </w:t>
      </w:r>
      <w:r w:rsidR="00F029E9">
        <w:rPr>
          <w:rFonts w:ascii="Tahoma" w:hAnsi="Tahoma" w:cs="Tahoma"/>
          <w:color w:val="000000"/>
          <w:sz w:val="20"/>
          <w:lang w:val="it-IT"/>
        </w:rPr>
        <w:t>(firmato e datato)</w:t>
      </w:r>
    </w:p>
    <w:p w14:paraId="69FF6BAE" w14:textId="13AA24B2" w:rsidR="00490F15" w:rsidRDefault="00054F02" w:rsidP="00054F02">
      <w:pPr>
        <w:numPr>
          <w:ilvl w:val="0"/>
          <w:numId w:val="3"/>
        </w:numPr>
        <w:suppressAutoHyphens w:val="0"/>
        <w:autoSpaceDE w:val="0"/>
        <w:autoSpaceDN w:val="0"/>
        <w:adjustRightInd w:val="0"/>
        <w:jc w:val="both"/>
        <w:rPr>
          <w:rFonts w:ascii="Tahoma" w:hAnsi="Tahoma" w:cs="Tahoma"/>
          <w:color w:val="000000"/>
          <w:sz w:val="20"/>
          <w:lang w:val="it-IT"/>
        </w:rPr>
      </w:pPr>
      <w:r w:rsidRPr="00054F02">
        <w:rPr>
          <w:rFonts w:ascii="Tahoma" w:hAnsi="Tahoma" w:cs="Tahoma"/>
          <w:color w:val="000000"/>
          <w:sz w:val="20"/>
          <w:lang w:val="it-IT"/>
        </w:rPr>
        <w:t>altri titoli ritenuti idonei ai fini della selezione</w:t>
      </w:r>
    </w:p>
    <w:p w14:paraId="014E74F8" w14:textId="77777777" w:rsidR="00054F02" w:rsidRPr="00054F02" w:rsidRDefault="00054F02" w:rsidP="00054F02">
      <w:pPr>
        <w:suppressAutoHyphens w:val="0"/>
        <w:autoSpaceDE w:val="0"/>
        <w:autoSpaceDN w:val="0"/>
        <w:adjustRightInd w:val="0"/>
        <w:ind w:left="720"/>
        <w:jc w:val="both"/>
        <w:rPr>
          <w:rFonts w:ascii="Tahoma" w:hAnsi="Tahoma" w:cs="Tahoma"/>
          <w:color w:val="000000"/>
          <w:sz w:val="20"/>
          <w:lang w:val="it-IT"/>
        </w:rPr>
      </w:pPr>
    </w:p>
    <w:p w14:paraId="06D2DABD" w14:textId="013DD414" w:rsidR="002157DA" w:rsidRPr="00C202B8" w:rsidRDefault="00C62166" w:rsidP="00B7139B">
      <w:pPr>
        <w:jc w:val="both"/>
        <w:rPr>
          <w:rFonts w:ascii="Tahoma" w:hAnsi="Tahoma" w:cs="Tahoma"/>
          <w:color w:val="000000"/>
          <w:sz w:val="20"/>
          <w:lang w:val="it-IT"/>
        </w:rPr>
      </w:pPr>
      <w:r w:rsidRPr="00580D33">
        <w:rPr>
          <w:rFonts w:ascii="Tahoma" w:hAnsi="Tahoma" w:cs="Tahoma"/>
          <w:color w:val="000000"/>
          <w:sz w:val="20"/>
          <w:lang w:val="it-IT"/>
        </w:rPr>
        <w:t xml:space="preserve">Le domande possono essere redatte </w:t>
      </w:r>
      <w:r w:rsidR="002157DA">
        <w:rPr>
          <w:rFonts w:ascii="Tahoma" w:hAnsi="Tahoma" w:cs="Tahoma"/>
          <w:color w:val="000000"/>
          <w:sz w:val="20"/>
          <w:lang w:val="it-IT"/>
        </w:rPr>
        <w:t xml:space="preserve">nelle </w:t>
      </w:r>
      <w:r w:rsidRPr="00580D33">
        <w:rPr>
          <w:rFonts w:ascii="Tahoma" w:hAnsi="Tahoma" w:cs="Tahoma"/>
          <w:color w:val="000000"/>
          <w:sz w:val="20"/>
          <w:lang w:val="it-IT"/>
        </w:rPr>
        <w:t>lingu</w:t>
      </w:r>
      <w:r w:rsidR="005015C3">
        <w:rPr>
          <w:rFonts w:ascii="Tahoma" w:hAnsi="Tahoma" w:cs="Tahoma"/>
          <w:color w:val="000000"/>
          <w:sz w:val="20"/>
          <w:lang w:val="it-IT"/>
        </w:rPr>
        <w:t>e</w:t>
      </w:r>
      <w:r w:rsidR="00054F02">
        <w:rPr>
          <w:rFonts w:ascii="Tahoma" w:hAnsi="Tahoma" w:cs="Tahoma"/>
          <w:color w:val="000000"/>
          <w:sz w:val="20"/>
          <w:lang w:val="it-IT"/>
        </w:rPr>
        <w:t xml:space="preserve">: </w:t>
      </w:r>
      <w:r w:rsidR="00054F02" w:rsidRPr="00ED318E">
        <w:rPr>
          <w:rFonts w:ascii="Tahoma" w:hAnsi="Tahoma" w:cs="Tahoma"/>
          <w:b/>
          <w:color w:val="000000"/>
          <w:sz w:val="20"/>
          <w:lang w:val="it-IT"/>
        </w:rPr>
        <w:t>italiano, tedesco e inglese</w:t>
      </w:r>
    </w:p>
    <w:p w14:paraId="621E470B" w14:textId="77777777" w:rsidR="00C62166" w:rsidRDefault="00C62166" w:rsidP="00B7139B">
      <w:pPr>
        <w:jc w:val="both"/>
        <w:rPr>
          <w:rFonts w:ascii="Tahoma" w:hAnsi="Tahoma" w:cs="Tahoma"/>
          <w:sz w:val="20"/>
          <w:lang w:val="it-IT"/>
        </w:rPr>
      </w:pPr>
    </w:p>
    <w:p w14:paraId="3E986EA7" w14:textId="712D765E" w:rsidR="009905C5" w:rsidRPr="00B00024" w:rsidRDefault="009E34E0" w:rsidP="00B7139B">
      <w:pPr>
        <w:jc w:val="both"/>
        <w:rPr>
          <w:rFonts w:ascii="Tahoma" w:hAnsi="Tahoma" w:cs="Tahoma"/>
          <w:sz w:val="20"/>
          <w:lang w:val="it-IT"/>
        </w:rPr>
      </w:pPr>
      <w:r w:rsidRPr="00B00024">
        <w:rPr>
          <w:rFonts w:ascii="Tahoma" w:hAnsi="Tahoma" w:cs="Tahoma"/>
          <w:sz w:val="20"/>
          <w:lang w:val="it-IT"/>
        </w:rPr>
        <w:t>I</w:t>
      </w:r>
      <w:r w:rsidR="005A04B8" w:rsidRPr="00B00024">
        <w:rPr>
          <w:rFonts w:ascii="Tahoma" w:hAnsi="Tahoma" w:cs="Tahoma"/>
          <w:sz w:val="20"/>
          <w:lang w:val="it-IT"/>
        </w:rPr>
        <w:t>l</w:t>
      </w:r>
      <w:r w:rsidRPr="00B00024">
        <w:rPr>
          <w:rFonts w:ascii="Tahoma" w:hAnsi="Tahoma" w:cs="Tahoma"/>
          <w:sz w:val="20"/>
          <w:lang w:val="it-IT"/>
        </w:rPr>
        <w:t xml:space="preserve"> candidat</w:t>
      </w:r>
      <w:r w:rsidR="005A04B8" w:rsidRPr="00B00024">
        <w:rPr>
          <w:rFonts w:ascii="Tahoma" w:hAnsi="Tahoma" w:cs="Tahoma"/>
          <w:sz w:val="20"/>
          <w:lang w:val="it-IT"/>
        </w:rPr>
        <w:t>o</w:t>
      </w:r>
      <w:r w:rsidRPr="00B00024">
        <w:rPr>
          <w:rFonts w:ascii="Tahoma" w:hAnsi="Tahoma" w:cs="Tahoma"/>
          <w:sz w:val="20"/>
          <w:lang w:val="it-IT"/>
        </w:rPr>
        <w:t xml:space="preserve"> dev</w:t>
      </w:r>
      <w:r w:rsidR="005A04B8" w:rsidRPr="00B00024">
        <w:rPr>
          <w:rFonts w:ascii="Tahoma" w:hAnsi="Tahoma" w:cs="Tahoma"/>
          <w:sz w:val="20"/>
          <w:lang w:val="it-IT"/>
        </w:rPr>
        <w:t>e</w:t>
      </w:r>
      <w:r w:rsidRPr="00B00024">
        <w:rPr>
          <w:rFonts w:ascii="Tahoma" w:hAnsi="Tahoma" w:cs="Tahoma"/>
          <w:sz w:val="20"/>
          <w:lang w:val="it-IT"/>
        </w:rPr>
        <w:t xml:space="preserve"> </w:t>
      </w:r>
      <w:r w:rsidR="009605F4" w:rsidRPr="00B00024">
        <w:rPr>
          <w:rFonts w:ascii="Tahoma" w:hAnsi="Tahoma" w:cs="Tahoma"/>
          <w:sz w:val="20"/>
          <w:lang w:val="it-IT"/>
        </w:rPr>
        <w:t xml:space="preserve">dimostrare il possesso dei </w:t>
      </w:r>
      <w:r w:rsidR="009905C5" w:rsidRPr="00135C87">
        <w:rPr>
          <w:rFonts w:ascii="Tahoma" w:hAnsi="Tahoma" w:cs="Tahoma"/>
          <w:sz w:val="20"/>
          <w:lang w:val="it-IT"/>
        </w:rPr>
        <w:t>titoli rilasciati da Pubbliche Amministrazioni it</w:t>
      </w:r>
      <w:r w:rsidR="008866CE" w:rsidRPr="00135C87">
        <w:rPr>
          <w:rFonts w:ascii="Tahoma" w:hAnsi="Tahoma" w:cs="Tahoma"/>
          <w:sz w:val="20"/>
          <w:lang w:val="it-IT"/>
        </w:rPr>
        <w:t>aliane</w:t>
      </w:r>
      <w:r w:rsidR="008866CE" w:rsidRPr="00B00024">
        <w:rPr>
          <w:rFonts w:ascii="Tahoma" w:hAnsi="Tahoma" w:cs="Tahoma"/>
          <w:sz w:val="20"/>
          <w:lang w:val="it-IT"/>
        </w:rPr>
        <w:t xml:space="preserve"> </w:t>
      </w:r>
      <w:r w:rsidR="00BB40BE" w:rsidRPr="00B00024">
        <w:rPr>
          <w:rFonts w:ascii="Tahoma" w:hAnsi="Tahoma" w:cs="Tahoma"/>
          <w:sz w:val="20"/>
          <w:lang w:val="it-IT"/>
        </w:rPr>
        <w:t>me</w:t>
      </w:r>
      <w:r w:rsidR="008438B2">
        <w:rPr>
          <w:rFonts w:ascii="Tahoma" w:hAnsi="Tahoma" w:cs="Tahoma"/>
          <w:sz w:val="20"/>
          <w:lang w:val="it-IT"/>
        </w:rPr>
        <w:softHyphen/>
      </w:r>
      <w:r w:rsidR="00BB40BE" w:rsidRPr="00B00024">
        <w:rPr>
          <w:rFonts w:ascii="Tahoma" w:hAnsi="Tahoma" w:cs="Tahoma"/>
          <w:sz w:val="20"/>
          <w:lang w:val="it-IT"/>
        </w:rPr>
        <w:t>diante una delle forme di seguito riportate:</w:t>
      </w:r>
    </w:p>
    <w:p w14:paraId="78D9C798" w14:textId="7A235409" w:rsidR="008866CE" w:rsidRPr="00B00024" w:rsidRDefault="00572417" w:rsidP="00CE240F">
      <w:pPr>
        <w:pStyle w:val="ListParagraph"/>
        <w:numPr>
          <w:ilvl w:val="0"/>
          <w:numId w:val="11"/>
        </w:numPr>
        <w:spacing w:before="60"/>
        <w:ind w:left="567" w:hanging="567"/>
        <w:jc w:val="both"/>
        <w:rPr>
          <w:rFonts w:ascii="Tahoma" w:hAnsi="Tahoma" w:cs="Tahoma"/>
          <w:sz w:val="20"/>
          <w:lang w:val="it-IT"/>
        </w:rPr>
      </w:pPr>
      <w:r w:rsidRPr="00B00024">
        <w:rPr>
          <w:rFonts w:ascii="Tahoma" w:hAnsi="Tahoma" w:cs="Tahoma"/>
          <w:sz w:val="20"/>
          <w:lang w:val="it-IT"/>
        </w:rPr>
        <w:t xml:space="preserve">mediante </w:t>
      </w:r>
      <w:r w:rsidR="009905C5" w:rsidRPr="00B00024">
        <w:rPr>
          <w:rFonts w:ascii="Tahoma" w:hAnsi="Tahoma" w:cs="Tahoma"/>
          <w:sz w:val="20"/>
          <w:lang w:val="it-IT"/>
        </w:rPr>
        <w:t xml:space="preserve">dichiarazione sostitutiva dell'atto di notorietà </w:t>
      </w:r>
      <w:r w:rsidRPr="00B00024">
        <w:rPr>
          <w:rFonts w:ascii="Tahoma" w:hAnsi="Tahoma" w:cs="Tahoma"/>
          <w:sz w:val="20"/>
          <w:lang w:val="it-IT"/>
        </w:rPr>
        <w:t xml:space="preserve">ai </w:t>
      </w:r>
      <w:r w:rsidR="009905C5" w:rsidRPr="00B00024">
        <w:rPr>
          <w:rFonts w:ascii="Tahoma" w:hAnsi="Tahoma" w:cs="Tahoma"/>
          <w:sz w:val="20"/>
          <w:lang w:val="it-IT"/>
        </w:rPr>
        <w:t xml:space="preserve">sensi dell’art. 47 del </w:t>
      </w:r>
      <w:r w:rsidRPr="00B00024">
        <w:rPr>
          <w:rFonts w:ascii="Tahoma" w:hAnsi="Tahoma" w:cs="Tahoma"/>
          <w:sz w:val="20"/>
          <w:lang w:val="it-IT"/>
        </w:rPr>
        <w:t>D.P.R. 28 di</w:t>
      </w:r>
      <w:r w:rsidR="00135C87">
        <w:rPr>
          <w:rFonts w:ascii="Tahoma" w:hAnsi="Tahoma" w:cs="Tahoma"/>
          <w:sz w:val="20"/>
          <w:lang w:val="it-IT"/>
        </w:rPr>
        <w:softHyphen/>
      </w:r>
      <w:r w:rsidRPr="00B00024">
        <w:rPr>
          <w:rFonts w:ascii="Tahoma" w:hAnsi="Tahoma" w:cs="Tahoma"/>
          <w:sz w:val="20"/>
          <w:lang w:val="it-IT"/>
        </w:rPr>
        <w:t xml:space="preserve">cembre 2000, n. 445. </w:t>
      </w:r>
      <w:r w:rsidR="009905C5" w:rsidRPr="00B00024">
        <w:rPr>
          <w:rFonts w:ascii="Tahoma" w:hAnsi="Tahoma" w:cs="Tahoma"/>
          <w:sz w:val="20"/>
          <w:lang w:val="it-IT"/>
        </w:rPr>
        <w:t>In tal caso il candidato deve presentare:</w:t>
      </w:r>
    </w:p>
    <w:p w14:paraId="55CB04A2" w14:textId="77777777" w:rsidR="009905C5" w:rsidRPr="00B00024" w:rsidRDefault="009905C5" w:rsidP="00CE240F">
      <w:pPr>
        <w:pStyle w:val="ListParagraph"/>
        <w:numPr>
          <w:ilvl w:val="0"/>
          <w:numId w:val="12"/>
        </w:numPr>
        <w:spacing w:before="60"/>
        <w:ind w:left="993" w:hanging="426"/>
        <w:jc w:val="both"/>
        <w:rPr>
          <w:rFonts w:ascii="Tahoma" w:hAnsi="Tahoma" w:cs="Tahoma"/>
          <w:sz w:val="20"/>
          <w:lang w:val="it-IT"/>
        </w:rPr>
      </w:pPr>
      <w:r w:rsidRPr="00B00024">
        <w:rPr>
          <w:rFonts w:ascii="Tahoma" w:hAnsi="Tahoma" w:cs="Tahoma"/>
          <w:sz w:val="20"/>
          <w:lang w:val="it-IT"/>
        </w:rPr>
        <w:t>1 fotocopia di ogni titolo;</w:t>
      </w:r>
    </w:p>
    <w:p w14:paraId="687DA2C6" w14:textId="352FD505" w:rsidR="009905C5" w:rsidRPr="00B00024" w:rsidRDefault="009905C5" w:rsidP="00CE240F">
      <w:pPr>
        <w:pStyle w:val="ListParagraph"/>
        <w:numPr>
          <w:ilvl w:val="0"/>
          <w:numId w:val="12"/>
        </w:numPr>
        <w:spacing w:before="60"/>
        <w:ind w:left="993" w:hanging="426"/>
        <w:jc w:val="both"/>
        <w:rPr>
          <w:rFonts w:ascii="Tahoma" w:hAnsi="Tahoma" w:cs="Tahoma"/>
          <w:sz w:val="20"/>
          <w:lang w:val="it-IT"/>
        </w:rPr>
      </w:pPr>
      <w:r w:rsidRPr="00B00024">
        <w:rPr>
          <w:rFonts w:ascii="Tahoma" w:hAnsi="Tahoma" w:cs="Tahoma"/>
          <w:sz w:val="20"/>
          <w:lang w:val="it-IT"/>
        </w:rPr>
        <w:t>1 dichiarazione, redatta ai sensi dell’allegato ‘B’, in cui egli dichiara, sotto la propria re</w:t>
      </w:r>
      <w:r w:rsidR="00135C87">
        <w:rPr>
          <w:rFonts w:ascii="Tahoma" w:hAnsi="Tahoma" w:cs="Tahoma"/>
          <w:sz w:val="20"/>
          <w:lang w:val="it-IT"/>
        </w:rPr>
        <w:softHyphen/>
      </w:r>
      <w:r w:rsidRPr="00B00024">
        <w:rPr>
          <w:rFonts w:ascii="Tahoma" w:hAnsi="Tahoma" w:cs="Tahoma"/>
          <w:sz w:val="20"/>
          <w:lang w:val="it-IT"/>
        </w:rPr>
        <w:t>sponsabilità, che le copie dei titoli allegati, descritti analiticamente, con riferimento alla da</w:t>
      </w:r>
      <w:r w:rsidR="00135C87">
        <w:rPr>
          <w:rFonts w:ascii="Tahoma" w:hAnsi="Tahoma" w:cs="Tahoma"/>
          <w:sz w:val="20"/>
          <w:lang w:val="it-IT"/>
        </w:rPr>
        <w:softHyphen/>
      </w:r>
      <w:r w:rsidRPr="00B00024">
        <w:rPr>
          <w:rFonts w:ascii="Tahoma" w:hAnsi="Tahoma" w:cs="Tahoma"/>
          <w:sz w:val="20"/>
          <w:lang w:val="it-IT"/>
        </w:rPr>
        <w:t>ta di conseguimento, luogo e Amministrazione presso la quale il titolo è stato conseguito, sono conformi agli or</w:t>
      </w:r>
      <w:r w:rsidR="00DD301A" w:rsidRPr="00B00024">
        <w:rPr>
          <w:rFonts w:ascii="Tahoma" w:hAnsi="Tahoma" w:cs="Tahoma"/>
          <w:sz w:val="20"/>
          <w:lang w:val="it-IT"/>
        </w:rPr>
        <w:t>iginali in suo possesso;</w:t>
      </w:r>
    </w:p>
    <w:p w14:paraId="36DA83A9" w14:textId="77777777" w:rsidR="00D76C1D" w:rsidRPr="00B00024" w:rsidRDefault="00FA5F66" w:rsidP="00CE240F">
      <w:pPr>
        <w:pStyle w:val="ListParagraph"/>
        <w:numPr>
          <w:ilvl w:val="0"/>
          <w:numId w:val="12"/>
        </w:numPr>
        <w:spacing w:before="60"/>
        <w:ind w:left="993" w:hanging="426"/>
        <w:jc w:val="both"/>
        <w:rPr>
          <w:rFonts w:ascii="Tahoma" w:hAnsi="Tahoma" w:cs="Tahoma"/>
          <w:sz w:val="20"/>
          <w:lang w:val="it-IT"/>
        </w:rPr>
      </w:pPr>
      <w:r w:rsidRPr="00B00024">
        <w:rPr>
          <w:rFonts w:ascii="Tahoma" w:hAnsi="Tahoma" w:cs="Tahoma"/>
          <w:sz w:val="20"/>
          <w:lang w:val="it-IT"/>
        </w:rPr>
        <w:t xml:space="preserve">1 </w:t>
      </w:r>
      <w:r w:rsidR="009905C5" w:rsidRPr="00B00024">
        <w:rPr>
          <w:rFonts w:ascii="Tahoma" w:hAnsi="Tahoma" w:cs="Tahoma"/>
          <w:sz w:val="20"/>
          <w:lang w:val="it-IT"/>
        </w:rPr>
        <w:t>fotocopia di un documento d’identità;</w:t>
      </w:r>
    </w:p>
    <w:p w14:paraId="42B9512D" w14:textId="77777777" w:rsidR="0029028A" w:rsidRPr="00B00024" w:rsidRDefault="009905C5" w:rsidP="00CE240F">
      <w:pPr>
        <w:pStyle w:val="ListParagraph"/>
        <w:numPr>
          <w:ilvl w:val="0"/>
          <w:numId w:val="11"/>
        </w:numPr>
        <w:spacing w:before="60"/>
        <w:ind w:left="567" w:hanging="567"/>
        <w:contextualSpacing w:val="0"/>
        <w:jc w:val="both"/>
        <w:rPr>
          <w:rFonts w:ascii="Tahoma" w:hAnsi="Tahoma" w:cs="Tahoma"/>
          <w:sz w:val="20"/>
          <w:lang w:val="it-IT"/>
        </w:rPr>
      </w:pPr>
      <w:r w:rsidRPr="00B00024">
        <w:rPr>
          <w:rFonts w:ascii="Tahoma" w:hAnsi="Tahoma" w:cs="Tahoma"/>
          <w:sz w:val="20"/>
          <w:lang w:val="it-IT"/>
        </w:rPr>
        <w:lastRenderedPageBreak/>
        <w:t xml:space="preserve">mediante </w:t>
      </w:r>
      <w:r w:rsidR="0029028A" w:rsidRPr="00B00024">
        <w:rPr>
          <w:rFonts w:ascii="Tahoma" w:hAnsi="Tahoma" w:cs="Tahoma"/>
          <w:sz w:val="20"/>
          <w:lang w:val="it-IT"/>
        </w:rPr>
        <w:t>dichiarazione sostitutiva di certificazione ai sensi dell’art. 46 del D.P.R. 28 dicembre 2000, n. 445. In tal caso il candidato deve presentare:</w:t>
      </w:r>
    </w:p>
    <w:p w14:paraId="5A6C1392" w14:textId="7DE2A00F" w:rsidR="0029028A" w:rsidRPr="00B00024" w:rsidRDefault="0029028A" w:rsidP="00CE240F">
      <w:pPr>
        <w:pStyle w:val="ListParagraph"/>
        <w:numPr>
          <w:ilvl w:val="0"/>
          <w:numId w:val="12"/>
        </w:numPr>
        <w:ind w:left="993" w:hanging="426"/>
        <w:jc w:val="both"/>
        <w:rPr>
          <w:rFonts w:ascii="Tahoma" w:hAnsi="Tahoma" w:cs="Tahoma"/>
          <w:sz w:val="20"/>
          <w:lang w:val="it-IT"/>
        </w:rPr>
      </w:pPr>
      <w:r w:rsidRPr="00B00024">
        <w:rPr>
          <w:rFonts w:ascii="Tahoma" w:hAnsi="Tahoma" w:cs="Tahoma"/>
          <w:sz w:val="20"/>
          <w:lang w:val="it-IT"/>
        </w:rPr>
        <w:t>1 dichiarazione, redatta ai sensi dell’allegato ‘B’, in cui egli dichiara, sotto la propria re</w:t>
      </w:r>
      <w:r w:rsidR="00135C87">
        <w:rPr>
          <w:rFonts w:ascii="Tahoma" w:hAnsi="Tahoma" w:cs="Tahoma"/>
          <w:sz w:val="20"/>
          <w:lang w:val="it-IT"/>
        </w:rPr>
        <w:softHyphen/>
      </w:r>
      <w:r w:rsidRPr="00B00024">
        <w:rPr>
          <w:rFonts w:ascii="Tahoma" w:hAnsi="Tahoma" w:cs="Tahoma"/>
          <w:sz w:val="20"/>
          <w:lang w:val="it-IT"/>
        </w:rPr>
        <w:t>sponsabilità, il possesso degli stessi titoli, descritti analiticamente, con riferimento alla data di conseguimento, luogo e Amministrazione presso la quale il titolo è stato conseguito;</w:t>
      </w:r>
    </w:p>
    <w:p w14:paraId="7F37BB46" w14:textId="77777777" w:rsidR="0029028A" w:rsidRPr="00B00024" w:rsidRDefault="00A85119" w:rsidP="00CE240F">
      <w:pPr>
        <w:pStyle w:val="ListParagraph"/>
        <w:numPr>
          <w:ilvl w:val="0"/>
          <w:numId w:val="12"/>
        </w:numPr>
        <w:ind w:left="993" w:hanging="426"/>
        <w:jc w:val="both"/>
        <w:rPr>
          <w:rFonts w:ascii="Tahoma" w:hAnsi="Tahoma" w:cs="Tahoma"/>
          <w:sz w:val="20"/>
          <w:lang w:val="it-IT"/>
        </w:rPr>
      </w:pPr>
      <w:r w:rsidRPr="00B00024">
        <w:rPr>
          <w:rFonts w:ascii="Tahoma" w:hAnsi="Tahoma" w:cs="Tahoma"/>
          <w:sz w:val="20"/>
          <w:lang w:val="it-IT"/>
        </w:rPr>
        <w:t xml:space="preserve">1 </w:t>
      </w:r>
      <w:r w:rsidR="0029028A" w:rsidRPr="00B00024">
        <w:rPr>
          <w:rFonts w:ascii="Tahoma" w:hAnsi="Tahoma" w:cs="Tahoma"/>
          <w:sz w:val="20"/>
          <w:lang w:val="it-IT"/>
        </w:rPr>
        <w:t>fotocopia di un documento d’identità.</w:t>
      </w:r>
    </w:p>
    <w:p w14:paraId="6A01F592" w14:textId="77777777" w:rsidR="00CE240F" w:rsidRPr="00B00024" w:rsidRDefault="00CE240F" w:rsidP="00B7139B">
      <w:pPr>
        <w:jc w:val="both"/>
        <w:rPr>
          <w:rFonts w:ascii="Tahoma" w:hAnsi="Tahoma" w:cs="Tahoma"/>
          <w:sz w:val="20"/>
          <w:lang w:val="it-IT"/>
        </w:rPr>
      </w:pPr>
    </w:p>
    <w:p w14:paraId="7E22FC8A" w14:textId="2C66643D" w:rsidR="008866CE" w:rsidRPr="00C202B8" w:rsidRDefault="00135C87" w:rsidP="00B7139B">
      <w:pPr>
        <w:jc w:val="both"/>
        <w:rPr>
          <w:rFonts w:ascii="Tahoma" w:hAnsi="Tahoma" w:cs="Tahoma"/>
          <w:sz w:val="20"/>
          <w:lang w:val="it-IT"/>
        </w:rPr>
      </w:pPr>
      <w:r>
        <w:rPr>
          <w:rFonts w:ascii="Tahoma" w:hAnsi="Tahoma" w:cs="Tahoma"/>
          <w:sz w:val="20"/>
          <w:lang w:val="it-IT"/>
        </w:rPr>
        <w:t>La</w:t>
      </w:r>
      <w:r w:rsidR="00A85119" w:rsidRPr="00C202B8">
        <w:rPr>
          <w:rFonts w:ascii="Tahoma" w:hAnsi="Tahoma" w:cs="Tahoma"/>
          <w:sz w:val="20"/>
          <w:lang w:val="it-IT"/>
        </w:rPr>
        <w:t xml:space="preserve"> Facoltà </w:t>
      </w:r>
      <w:r w:rsidR="006D2FB7">
        <w:rPr>
          <w:rFonts w:ascii="Tahoma" w:hAnsi="Tahoma" w:cs="Tahoma"/>
          <w:sz w:val="20"/>
          <w:lang w:val="it-IT"/>
        </w:rPr>
        <w:t>d</w:t>
      </w:r>
      <w:r w:rsidR="00250F7E">
        <w:rPr>
          <w:rFonts w:ascii="Tahoma" w:hAnsi="Tahoma" w:cs="Tahoma"/>
          <w:sz w:val="20"/>
          <w:lang w:val="it-IT"/>
        </w:rPr>
        <w:t>i Economia</w:t>
      </w:r>
      <w:r w:rsidR="00DC5766">
        <w:rPr>
          <w:rFonts w:ascii="Tahoma" w:hAnsi="Tahoma" w:cs="Tahoma"/>
          <w:sz w:val="20"/>
          <w:lang w:val="it-IT"/>
        </w:rPr>
        <w:t xml:space="preserve"> </w:t>
      </w:r>
      <w:r w:rsidR="00E44D52" w:rsidRPr="00C202B8">
        <w:rPr>
          <w:rFonts w:ascii="Tahoma" w:hAnsi="Tahoma" w:cs="Tahoma"/>
          <w:sz w:val="20"/>
          <w:lang w:val="it-IT"/>
        </w:rPr>
        <w:t>non può né accettare né richiedere certificazioni rilasciate dall</w:t>
      </w:r>
      <w:r>
        <w:rPr>
          <w:rFonts w:ascii="Tahoma" w:hAnsi="Tahoma" w:cs="Tahoma"/>
          <w:sz w:val="20"/>
          <w:lang w:val="it-IT"/>
        </w:rPr>
        <w:t>e</w:t>
      </w:r>
      <w:r w:rsidR="00E44D52" w:rsidRPr="00C202B8">
        <w:rPr>
          <w:rFonts w:ascii="Tahoma" w:hAnsi="Tahoma" w:cs="Tahoma"/>
          <w:sz w:val="20"/>
          <w:lang w:val="it-IT"/>
        </w:rPr>
        <w:t xml:space="preserve"> Pubbliche Amministrazioni italiane.</w:t>
      </w:r>
    </w:p>
    <w:p w14:paraId="58C49A5E" w14:textId="77777777" w:rsidR="00E44D52" w:rsidRDefault="00E44D52" w:rsidP="00B7139B">
      <w:pPr>
        <w:jc w:val="both"/>
        <w:rPr>
          <w:rFonts w:ascii="Tahoma" w:hAnsi="Tahoma" w:cs="Tahoma"/>
          <w:sz w:val="20"/>
          <w:lang w:val="it-IT"/>
        </w:rPr>
      </w:pPr>
    </w:p>
    <w:p w14:paraId="63B90E73" w14:textId="4D6C3788" w:rsidR="00E21D45" w:rsidRPr="00E21D45" w:rsidRDefault="00E21D45" w:rsidP="00B7139B">
      <w:pPr>
        <w:jc w:val="both"/>
        <w:rPr>
          <w:rFonts w:ascii="Tahoma" w:hAnsi="Tahoma" w:cs="Tahoma"/>
          <w:sz w:val="20"/>
          <w:u w:val="single"/>
          <w:lang w:val="it-IT"/>
        </w:rPr>
      </w:pPr>
      <w:r w:rsidRPr="00E21D45">
        <w:rPr>
          <w:rFonts w:ascii="Tahoma" w:hAnsi="Tahoma" w:cs="Tahoma"/>
          <w:sz w:val="20"/>
          <w:u w:val="single"/>
          <w:lang w:val="it-IT"/>
        </w:rPr>
        <w:t>Per i cittadini comunitari</w:t>
      </w:r>
    </w:p>
    <w:p w14:paraId="0962F7CC" w14:textId="47CBE4FC" w:rsidR="00E44D52" w:rsidRPr="00B00024" w:rsidRDefault="00E44D52" w:rsidP="00B7139B">
      <w:pPr>
        <w:jc w:val="both"/>
        <w:rPr>
          <w:rFonts w:ascii="Tahoma" w:hAnsi="Tahoma" w:cs="Tahoma"/>
          <w:sz w:val="20"/>
          <w:lang w:val="it-IT"/>
        </w:rPr>
      </w:pPr>
      <w:r w:rsidRPr="00B00024">
        <w:rPr>
          <w:rFonts w:ascii="Tahoma" w:hAnsi="Tahoma" w:cs="Tahoma"/>
          <w:sz w:val="20"/>
          <w:lang w:val="it-IT"/>
        </w:rPr>
        <w:t xml:space="preserve">I titoli rilasciati da </w:t>
      </w:r>
      <w:r w:rsidRPr="008438B2">
        <w:rPr>
          <w:rFonts w:ascii="Tahoma" w:hAnsi="Tahoma" w:cs="Tahoma"/>
          <w:sz w:val="20"/>
          <w:lang w:val="it-IT"/>
        </w:rPr>
        <w:t>Enti privati</w:t>
      </w:r>
      <w:r w:rsidR="00E21D45" w:rsidRPr="00E21D45">
        <w:rPr>
          <w:rFonts w:ascii="Tahoma" w:hAnsi="Tahoma" w:cs="Tahoma"/>
          <w:i/>
          <w:sz w:val="18"/>
          <w:szCs w:val="18"/>
          <w:lang w:val="it-IT"/>
        </w:rPr>
        <w:t>*</w:t>
      </w:r>
      <w:r w:rsidRPr="008438B2">
        <w:rPr>
          <w:rFonts w:ascii="Tahoma" w:hAnsi="Tahoma" w:cs="Tahoma"/>
          <w:sz w:val="20"/>
          <w:lang w:val="it-IT"/>
        </w:rPr>
        <w:t xml:space="preserve"> o conseguiti all’estero possono essere</w:t>
      </w:r>
      <w:r w:rsidRPr="00B00024">
        <w:rPr>
          <w:rFonts w:ascii="Tahoma" w:hAnsi="Tahoma" w:cs="Tahoma"/>
          <w:sz w:val="20"/>
          <w:lang w:val="it-IT"/>
        </w:rPr>
        <w:t xml:space="preserve"> prodotti:</w:t>
      </w:r>
    </w:p>
    <w:p w14:paraId="34C8F2F3" w14:textId="77777777" w:rsidR="00E44D52" w:rsidRPr="00B00024" w:rsidRDefault="00E44D52" w:rsidP="00CE240F">
      <w:pPr>
        <w:pStyle w:val="ListParagraph"/>
        <w:numPr>
          <w:ilvl w:val="0"/>
          <w:numId w:val="13"/>
        </w:numPr>
        <w:ind w:left="426" w:hanging="426"/>
        <w:jc w:val="both"/>
        <w:rPr>
          <w:rFonts w:ascii="Tahoma" w:hAnsi="Tahoma" w:cs="Tahoma"/>
          <w:sz w:val="20"/>
          <w:lang w:val="it-IT"/>
        </w:rPr>
      </w:pPr>
      <w:r w:rsidRPr="00B00024">
        <w:rPr>
          <w:rFonts w:ascii="Tahoma" w:hAnsi="Tahoma" w:cs="Tahoma"/>
          <w:sz w:val="20"/>
          <w:lang w:val="it-IT"/>
        </w:rPr>
        <w:t>in originale, oppure</w:t>
      </w:r>
    </w:p>
    <w:p w14:paraId="1C1D23B4" w14:textId="77777777" w:rsidR="00E44D52" w:rsidRPr="00B00024" w:rsidRDefault="00E44D52" w:rsidP="00CE240F">
      <w:pPr>
        <w:pStyle w:val="ListParagraph"/>
        <w:numPr>
          <w:ilvl w:val="0"/>
          <w:numId w:val="13"/>
        </w:numPr>
        <w:ind w:left="426" w:hanging="426"/>
        <w:jc w:val="both"/>
        <w:rPr>
          <w:rFonts w:ascii="Tahoma" w:hAnsi="Tahoma" w:cs="Tahoma"/>
          <w:sz w:val="20"/>
          <w:lang w:val="it-IT"/>
        </w:rPr>
      </w:pPr>
      <w:r w:rsidRPr="00B00024">
        <w:rPr>
          <w:rFonts w:ascii="Tahoma" w:hAnsi="Tahoma" w:cs="Tahoma"/>
          <w:sz w:val="20"/>
          <w:lang w:val="it-IT"/>
        </w:rPr>
        <w:t>in copia autenticata ovvero</w:t>
      </w:r>
    </w:p>
    <w:p w14:paraId="24EF788C" w14:textId="77777777" w:rsidR="00A24945" w:rsidRPr="00B00024" w:rsidRDefault="00E44D52" w:rsidP="00CE240F">
      <w:pPr>
        <w:pStyle w:val="ListParagraph"/>
        <w:numPr>
          <w:ilvl w:val="0"/>
          <w:numId w:val="13"/>
        </w:numPr>
        <w:ind w:left="426" w:hanging="426"/>
        <w:jc w:val="both"/>
        <w:rPr>
          <w:rFonts w:ascii="Tahoma" w:hAnsi="Tahoma" w:cs="Tahoma"/>
          <w:sz w:val="20"/>
          <w:lang w:val="it-IT"/>
        </w:rPr>
      </w:pPr>
      <w:r w:rsidRPr="00B00024">
        <w:rPr>
          <w:rFonts w:ascii="Tahoma" w:hAnsi="Tahoma" w:cs="Tahoma"/>
          <w:sz w:val="20"/>
          <w:lang w:val="it-IT"/>
        </w:rPr>
        <w:t>mediante dichiarazione sostitutiva di certificazione o dell'atto di notorietà ai sensi degli art. 46 e 47 del D.P.R. 28 dicembre 2000, n. 445</w:t>
      </w:r>
      <w:r w:rsidR="00A24945" w:rsidRPr="00B00024">
        <w:rPr>
          <w:rFonts w:ascii="Tahoma" w:hAnsi="Tahoma" w:cs="Tahoma"/>
          <w:sz w:val="20"/>
          <w:lang w:val="it-IT"/>
        </w:rPr>
        <w:t xml:space="preserve"> (cfr. allegato ‘B’).</w:t>
      </w:r>
    </w:p>
    <w:p w14:paraId="0F0836C0" w14:textId="77777777" w:rsidR="00E21D45" w:rsidRPr="008044C3" w:rsidRDefault="00E21D45" w:rsidP="00E21D45">
      <w:pPr>
        <w:pStyle w:val="BodyText"/>
        <w:kinsoku w:val="0"/>
        <w:overflowPunct w:val="0"/>
        <w:ind w:left="360" w:right="121"/>
        <w:rPr>
          <w:rFonts w:ascii="Tahoma" w:hAnsi="Tahoma" w:cs="Tahoma"/>
          <w:i w:val="0"/>
          <w:sz w:val="18"/>
          <w:szCs w:val="18"/>
          <w:lang w:val="it-IT"/>
        </w:rPr>
      </w:pPr>
    </w:p>
    <w:p w14:paraId="265B1382" w14:textId="6DEE99FD" w:rsidR="00E21D45" w:rsidRPr="00A30836" w:rsidRDefault="00E21D45" w:rsidP="00E21D45">
      <w:pPr>
        <w:pStyle w:val="BodyText"/>
        <w:kinsoku w:val="0"/>
        <w:overflowPunct w:val="0"/>
        <w:ind w:left="360" w:right="121"/>
        <w:rPr>
          <w:rFonts w:ascii="Tahoma" w:hAnsi="Tahoma" w:cs="Tahoma"/>
          <w:i w:val="0"/>
          <w:spacing w:val="-1"/>
          <w:sz w:val="18"/>
          <w:szCs w:val="18"/>
          <w:lang w:val="it-IT"/>
        </w:rPr>
      </w:pPr>
      <w:r w:rsidRPr="00A30836">
        <w:rPr>
          <w:rFonts w:ascii="Tahoma" w:hAnsi="Tahoma" w:cs="Tahoma"/>
          <w:i w:val="0"/>
          <w:sz w:val="18"/>
          <w:szCs w:val="18"/>
          <w:lang w:val="it-IT"/>
        </w:rPr>
        <w:t xml:space="preserve">* </w:t>
      </w:r>
      <w:r w:rsidR="00A30836" w:rsidRPr="00A30836">
        <w:rPr>
          <w:rFonts w:ascii="Tahoma" w:hAnsi="Tahoma" w:cs="Tahoma"/>
          <w:i w:val="0"/>
          <w:sz w:val="18"/>
          <w:szCs w:val="18"/>
          <w:lang w:val="it-IT"/>
        </w:rPr>
        <w:t>I gestori privati di servizi pubblici non sono da considerare enti pubblici</w:t>
      </w:r>
    </w:p>
    <w:p w14:paraId="11F069A1" w14:textId="77777777" w:rsidR="00A24945" w:rsidRPr="00A30836" w:rsidRDefault="00A24945" w:rsidP="00B7139B">
      <w:pPr>
        <w:jc w:val="both"/>
        <w:rPr>
          <w:rFonts w:ascii="Tahoma" w:hAnsi="Tahoma" w:cs="Tahoma"/>
          <w:sz w:val="20"/>
          <w:lang w:val="it-IT"/>
        </w:rPr>
      </w:pPr>
    </w:p>
    <w:p w14:paraId="4F110600" w14:textId="1B1257D0" w:rsidR="006156A5" w:rsidRPr="00B00024" w:rsidRDefault="00A24945" w:rsidP="00B7139B">
      <w:pPr>
        <w:jc w:val="both"/>
        <w:rPr>
          <w:rFonts w:ascii="Tahoma" w:hAnsi="Tahoma" w:cs="Tahoma"/>
          <w:sz w:val="20"/>
          <w:lang w:val="it-IT"/>
        </w:rPr>
      </w:pPr>
      <w:r w:rsidRPr="008C3210">
        <w:rPr>
          <w:rFonts w:ascii="Tahoma" w:hAnsi="Tahoma" w:cs="Tahoma"/>
          <w:sz w:val="20"/>
          <w:lang w:val="it-IT"/>
        </w:rPr>
        <w:t>I cittadini di Stati non appartenenti all’Unione Europea</w:t>
      </w:r>
      <w:r w:rsidR="006D558F" w:rsidRPr="008C3210">
        <w:rPr>
          <w:rFonts w:ascii="Tahoma" w:hAnsi="Tahoma" w:cs="Tahoma"/>
          <w:sz w:val="20"/>
          <w:lang w:val="it-IT"/>
        </w:rPr>
        <w:t xml:space="preserve">, che dispongono di un permesso di soggiorno valido per l’Italia, </w:t>
      </w:r>
      <w:r w:rsidR="0037685E" w:rsidRPr="008C3210">
        <w:rPr>
          <w:rFonts w:ascii="Tahoma" w:hAnsi="Tahoma" w:cs="Tahoma"/>
          <w:sz w:val="20"/>
          <w:lang w:val="it-IT"/>
        </w:rPr>
        <w:t>possono</w:t>
      </w:r>
      <w:r w:rsidRPr="00B00024">
        <w:rPr>
          <w:rFonts w:ascii="Tahoma" w:hAnsi="Tahoma" w:cs="Tahoma"/>
          <w:sz w:val="20"/>
          <w:lang w:val="it-IT"/>
        </w:rPr>
        <w:t xml:space="preserve"> </w:t>
      </w:r>
      <w:r w:rsidR="00B067ED" w:rsidRPr="00B00024">
        <w:rPr>
          <w:rFonts w:ascii="Tahoma" w:hAnsi="Tahoma" w:cs="Tahoma"/>
          <w:sz w:val="20"/>
          <w:lang w:val="it-IT"/>
        </w:rPr>
        <w:t>utilizzare le</w:t>
      </w:r>
      <w:r w:rsidR="006156A5" w:rsidRPr="00B00024">
        <w:rPr>
          <w:rFonts w:ascii="Tahoma" w:hAnsi="Tahoma" w:cs="Tahoma"/>
          <w:sz w:val="20"/>
          <w:lang w:val="it-IT"/>
        </w:rPr>
        <w:t xml:space="preserve"> </w:t>
      </w:r>
      <w:r w:rsidR="00B067ED" w:rsidRPr="00B00024">
        <w:rPr>
          <w:rFonts w:ascii="Tahoma" w:hAnsi="Tahoma" w:cs="Tahoma"/>
          <w:sz w:val="20"/>
          <w:lang w:val="it-IT"/>
        </w:rPr>
        <w:t xml:space="preserve">predette </w:t>
      </w:r>
      <w:r w:rsidR="006156A5" w:rsidRPr="00B00024">
        <w:rPr>
          <w:rFonts w:ascii="Tahoma" w:hAnsi="Tahoma" w:cs="Tahoma"/>
          <w:sz w:val="20"/>
          <w:lang w:val="it-IT"/>
        </w:rPr>
        <w:t>dichiarazion</w:t>
      </w:r>
      <w:r w:rsidR="00B067ED" w:rsidRPr="00B00024">
        <w:rPr>
          <w:rFonts w:ascii="Tahoma" w:hAnsi="Tahoma" w:cs="Tahoma"/>
          <w:sz w:val="20"/>
          <w:lang w:val="it-IT"/>
        </w:rPr>
        <w:t>i</w:t>
      </w:r>
      <w:r w:rsidR="006156A5" w:rsidRPr="00B00024">
        <w:rPr>
          <w:rFonts w:ascii="Tahoma" w:hAnsi="Tahoma" w:cs="Tahoma"/>
          <w:sz w:val="20"/>
          <w:lang w:val="it-IT"/>
        </w:rPr>
        <w:t xml:space="preserve"> sostitutiv</w:t>
      </w:r>
      <w:r w:rsidR="00B067ED" w:rsidRPr="00B00024">
        <w:rPr>
          <w:rFonts w:ascii="Tahoma" w:hAnsi="Tahoma" w:cs="Tahoma"/>
          <w:sz w:val="20"/>
          <w:lang w:val="it-IT"/>
        </w:rPr>
        <w:t>e</w:t>
      </w:r>
      <w:r w:rsidR="006156A5" w:rsidRPr="00B00024">
        <w:rPr>
          <w:rFonts w:ascii="Tahoma" w:hAnsi="Tahoma" w:cs="Tahoma"/>
          <w:sz w:val="20"/>
          <w:lang w:val="it-IT"/>
        </w:rPr>
        <w:t xml:space="preserve"> limitatamente ai casi in cui si tratti di comprovare stati, fatti e qualità personali, certificabili o attestabili da parte di soggetti pubblici o privati italiani.</w:t>
      </w:r>
    </w:p>
    <w:p w14:paraId="5B2016E6" w14:textId="77777777" w:rsidR="00B067ED" w:rsidRPr="00B00024" w:rsidRDefault="00B067ED" w:rsidP="00B7139B">
      <w:pPr>
        <w:jc w:val="both"/>
        <w:rPr>
          <w:rFonts w:ascii="Tahoma" w:hAnsi="Tahoma" w:cs="Tahoma"/>
          <w:sz w:val="20"/>
          <w:lang w:val="it-IT"/>
        </w:rPr>
      </w:pPr>
    </w:p>
    <w:p w14:paraId="791B5AC8" w14:textId="77777777" w:rsidR="002157DA" w:rsidRPr="00B00024" w:rsidRDefault="002157DA" w:rsidP="00B7139B">
      <w:pPr>
        <w:jc w:val="both"/>
        <w:rPr>
          <w:rFonts w:ascii="Tahoma" w:hAnsi="Tahoma" w:cs="Tahoma"/>
          <w:sz w:val="20"/>
          <w:lang w:val="it-IT"/>
        </w:rPr>
      </w:pPr>
    </w:p>
    <w:p w14:paraId="297693B5" w14:textId="731D6319" w:rsidR="00A170C5" w:rsidRPr="009270B5" w:rsidRDefault="00A170C5"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9270B5">
        <w:rPr>
          <w:rFonts w:ascii="Tahoma" w:hAnsi="Tahoma"/>
          <w:b/>
          <w:szCs w:val="22"/>
          <w:lang w:val="it-IT"/>
        </w:rPr>
        <w:t xml:space="preserve">Requisiti per la partecipazione alla procedura </w:t>
      </w:r>
      <w:r w:rsidR="00993422" w:rsidRPr="009270B5">
        <w:rPr>
          <w:rFonts w:ascii="Tahoma" w:hAnsi="Tahoma"/>
          <w:b/>
          <w:szCs w:val="22"/>
          <w:lang w:val="it-IT"/>
        </w:rPr>
        <w:t>di selezione</w:t>
      </w:r>
    </w:p>
    <w:p w14:paraId="75ECE4B8" w14:textId="77777777" w:rsidR="00054F02" w:rsidRPr="009270B5" w:rsidRDefault="00054F02" w:rsidP="00CE240F">
      <w:pPr>
        <w:pStyle w:val="Header"/>
        <w:tabs>
          <w:tab w:val="clear" w:pos="4153"/>
          <w:tab w:val="clear" w:pos="8306"/>
          <w:tab w:val="left" w:pos="34"/>
        </w:tabs>
        <w:suppressAutoHyphens w:val="0"/>
        <w:ind w:left="34"/>
        <w:jc w:val="both"/>
        <w:rPr>
          <w:rFonts w:ascii="Tahoma" w:hAnsi="Tahoma" w:cs="Tahoma"/>
          <w:snapToGrid w:val="0"/>
          <w:sz w:val="20"/>
          <w:lang w:val="it-IT"/>
        </w:rPr>
      </w:pPr>
    </w:p>
    <w:p w14:paraId="0679AB75" w14:textId="57A31B89" w:rsidR="00FB49A9" w:rsidRDefault="00054F02" w:rsidP="00FB49A9">
      <w:pPr>
        <w:pStyle w:val="Header"/>
        <w:tabs>
          <w:tab w:val="clear" w:pos="4153"/>
          <w:tab w:val="clear" w:pos="8306"/>
          <w:tab w:val="left" w:pos="34"/>
        </w:tabs>
        <w:suppressAutoHyphens w:val="0"/>
        <w:ind w:left="34"/>
        <w:jc w:val="both"/>
        <w:rPr>
          <w:rFonts w:ascii="Tahoma" w:hAnsi="Tahoma" w:cs="Tahoma"/>
          <w:snapToGrid w:val="0"/>
          <w:sz w:val="20"/>
          <w:lang w:val="it-IT"/>
        </w:rPr>
      </w:pPr>
      <w:r w:rsidRPr="009270B5">
        <w:rPr>
          <w:rFonts w:ascii="Tahoma" w:hAnsi="Tahoma" w:cs="Tahoma"/>
          <w:snapToGrid w:val="0"/>
          <w:sz w:val="20"/>
          <w:lang w:val="it-IT"/>
        </w:rPr>
        <w:t>I candidati devono essere in possesso dei seguenti requisiti:</w:t>
      </w:r>
    </w:p>
    <w:p w14:paraId="25B1BCDA" w14:textId="77777777" w:rsidR="00245386" w:rsidRDefault="00245386" w:rsidP="00FB49A9">
      <w:pPr>
        <w:pStyle w:val="Header"/>
        <w:tabs>
          <w:tab w:val="clear" w:pos="4153"/>
          <w:tab w:val="clear" w:pos="8306"/>
          <w:tab w:val="left" w:pos="34"/>
        </w:tabs>
        <w:suppressAutoHyphens w:val="0"/>
        <w:ind w:left="34"/>
        <w:jc w:val="both"/>
        <w:rPr>
          <w:rFonts w:ascii="Tahoma" w:hAnsi="Tahoma" w:cs="Tahoma"/>
          <w:snapToGrid w:val="0"/>
          <w:sz w:val="20"/>
          <w:lang w:val="it-IT"/>
        </w:rPr>
      </w:pPr>
    </w:p>
    <w:p w14:paraId="2EA6C87E" w14:textId="7BD26863" w:rsidR="00245386" w:rsidRDefault="005B1BA8" w:rsidP="00DA02E7">
      <w:pPr>
        <w:pStyle w:val="Header"/>
        <w:tabs>
          <w:tab w:val="clear" w:pos="4153"/>
          <w:tab w:val="clear" w:pos="8306"/>
          <w:tab w:val="left" w:pos="34"/>
        </w:tabs>
        <w:suppressAutoHyphens w:val="0"/>
        <w:ind w:left="34"/>
        <w:jc w:val="both"/>
        <w:rPr>
          <w:rFonts w:ascii="Tahoma" w:hAnsi="Tahoma" w:cs="Tahoma"/>
          <w:b/>
          <w:snapToGrid w:val="0"/>
          <w:sz w:val="20"/>
          <w:lang w:val="it-IT"/>
        </w:rPr>
      </w:pPr>
      <w:r w:rsidRPr="005B1BA8">
        <w:rPr>
          <w:rFonts w:ascii="Tahoma" w:hAnsi="Tahoma" w:cs="Tahoma"/>
          <w:b/>
          <w:snapToGrid w:val="0"/>
          <w:sz w:val="20"/>
          <w:lang w:val="it-IT"/>
        </w:rPr>
        <w:t>Diploma di scuola superiore (o aver almeno frequentato il quarto anno di scuola superiore)</w:t>
      </w:r>
    </w:p>
    <w:p w14:paraId="51FB9B65" w14:textId="77777777" w:rsidR="005B1BA8" w:rsidRDefault="005B1BA8" w:rsidP="00DA02E7">
      <w:pPr>
        <w:pStyle w:val="Header"/>
        <w:tabs>
          <w:tab w:val="clear" w:pos="4153"/>
          <w:tab w:val="clear" w:pos="8306"/>
          <w:tab w:val="left" w:pos="34"/>
        </w:tabs>
        <w:suppressAutoHyphens w:val="0"/>
        <w:ind w:left="34"/>
        <w:jc w:val="both"/>
        <w:rPr>
          <w:rFonts w:ascii="Tahoma" w:hAnsi="Tahoma" w:cs="Tahoma"/>
          <w:b/>
          <w:snapToGrid w:val="0"/>
          <w:sz w:val="20"/>
          <w:lang w:val="it-IT"/>
        </w:rPr>
      </w:pPr>
    </w:p>
    <w:p w14:paraId="22358C94" w14:textId="77777777" w:rsidR="005B1BA8" w:rsidRPr="005B1BA8" w:rsidRDefault="005B1BA8" w:rsidP="005B1BA8">
      <w:pPr>
        <w:pStyle w:val="Header"/>
        <w:tabs>
          <w:tab w:val="left" w:pos="34"/>
        </w:tabs>
        <w:suppressAutoHyphens w:val="0"/>
        <w:ind w:left="34"/>
        <w:jc w:val="both"/>
        <w:rPr>
          <w:rFonts w:ascii="Tahoma" w:hAnsi="Tahoma" w:cs="Tahoma"/>
          <w:snapToGrid w:val="0"/>
          <w:sz w:val="20"/>
          <w:lang w:val="it-IT"/>
        </w:rPr>
      </w:pPr>
      <w:r w:rsidRPr="005B1BA8">
        <w:rPr>
          <w:rFonts w:ascii="Tahoma" w:hAnsi="Tahoma" w:cs="Tahoma"/>
          <w:snapToGrid w:val="0"/>
          <w:sz w:val="20"/>
          <w:lang w:val="it-IT"/>
        </w:rPr>
        <w:t xml:space="preserve">Titoli preferenziali: </w:t>
      </w:r>
    </w:p>
    <w:p w14:paraId="6116ED6C" w14:textId="7B5EC87A" w:rsidR="005B1BA8" w:rsidRDefault="005B1BA8" w:rsidP="005B1BA8">
      <w:pPr>
        <w:pStyle w:val="Header"/>
        <w:tabs>
          <w:tab w:val="clear" w:pos="4153"/>
          <w:tab w:val="clear" w:pos="8306"/>
          <w:tab w:val="left" w:pos="34"/>
        </w:tabs>
        <w:suppressAutoHyphens w:val="0"/>
        <w:ind w:left="34"/>
        <w:jc w:val="both"/>
        <w:rPr>
          <w:rFonts w:ascii="Tahoma" w:hAnsi="Tahoma" w:cs="Tahoma"/>
          <w:b/>
          <w:snapToGrid w:val="0"/>
          <w:sz w:val="20"/>
          <w:lang w:val="it-IT"/>
        </w:rPr>
      </w:pPr>
      <w:r w:rsidRPr="005B1BA8">
        <w:rPr>
          <w:rFonts w:ascii="Tahoma" w:hAnsi="Tahoma" w:cs="Tahoma"/>
          <w:b/>
          <w:snapToGrid w:val="0"/>
          <w:sz w:val="20"/>
          <w:lang w:val="it-IT"/>
        </w:rPr>
        <w:t>Intenzione di iscriversi a facoltà di medicina o altre professioni sanitarie</w:t>
      </w:r>
    </w:p>
    <w:p w14:paraId="3C854E3A" w14:textId="77777777" w:rsidR="005B1BA8" w:rsidRDefault="005B1BA8" w:rsidP="00DA02E7">
      <w:pPr>
        <w:pStyle w:val="Header"/>
        <w:tabs>
          <w:tab w:val="clear" w:pos="4153"/>
          <w:tab w:val="clear" w:pos="8306"/>
          <w:tab w:val="left" w:pos="34"/>
        </w:tabs>
        <w:suppressAutoHyphens w:val="0"/>
        <w:ind w:left="34"/>
        <w:jc w:val="both"/>
        <w:rPr>
          <w:rFonts w:ascii="Tahoma" w:hAnsi="Tahoma" w:cs="Tahoma"/>
          <w:snapToGrid w:val="0"/>
          <w:sz w:val="20"/>
          <w:lang w:val="it-IT"/>
        </w:rPr>
      </w:pPr>
    </w:p>
    <w:p w14:paraId="450D53B5" w14:textId="4BBF00A4" w:rsidR="00B57657" w:rsidRDefault="00B57657" w:rsidP="00CE240F">
      <w:pPr>
        <w:pStyle w:val="Header"/>
        <w:tabs>
          <w:tab w:val="clear" w:pos="4153"/>
          <w:tab w:val="clear" w:pos="8306"/>
          <w:tab w:val="left" w:pos="34"/>
        </w:tabs>
        <w:suppressAutoHyphens w:val="0"/>
        <w:ind w:left="34"/>
        <w:jc w:val="both"/>
        <w:rPr>
          <w:rFonts w:ascii="Tahoma" w:hAnsi="Tahoma" w:cs="Tahoma"/>
          <w:snapToGrid w:val="0"/>
          <w:sz w:val="20"/>
          <w:lang w:val="it-IT"/>
        </w:rPr>
      </w:pPr>
      <w:r w:rsidRPr="00B00024">
        <w:rPr>
          <w:rFonts w:ascii="Tahoma" w:hAnsi="Tahoma" w:cs="Tahoma"/>
          <w:snapToGrid w:val="0"/>
          <w:sz w:val="20"/>
          <w:lang w:val="it-IT"/>
        </w:rPr>
        <w:t>La partecipazione al</w:t>
      </w:r>
      <w:r w:rsidR="00CE240F">
        <w:rPr>
          <w:rFonts w:ascii="Tahoma" w:hAnsi="Tahoma" w:cs="Tahoma"/>
          <w:snapToGrid w:val="0"/>
          <w:sz w:val="20"/>
          <w:lang w:val="it-IT"/>
        </w:rPr>
        <w:t xml:space="preserve"> presente bando</w:t>
      </w:r>
      <w:r w:rsidRPr="00B00024">
        <w:rPr>
          <w:rFonts w:ascii="Tahoma" w:hAnsi="Tahoma" w:cs="Tahoma"/>
          <w:snapToGrid w:val="0"/>
          <w:sz w:val="20"/>
          <w:lang w:val="it-IT"/>
        </w:rPr>
        <w:t xml:space="preserve"> è riservata esclusivamente</w:t>
      </w:r>
      <w:r w:rsidR="008438B2">
        <w:rPr>
          <w:rFonts w:ascii="Tahoma" w:hAnsi="Tahoma" w:cs="Tahoma"/>
          <w:snapToGrid w:val="0"/>
          <w:sz w:val="20"/>
          <w:lang w:val="it-IT"/>
        </w:rPr>
        <w:t xml:space="preserve"> a personale esterno a </w:t>
      </w:r>
      <w:proofErr w:type="spellStart"/>
      <w:r w:rsidR="008438B2">
        <w:rPr>
          <w:rFonts w:ascii="Tahoma" w:hAnsi="Tahoma" w:cs="Tahoma"/>
          <w:snapToGrid w:val="0"/>
          <w:sz w:val="20"/>
          <w:lang w:val="it-IT"/>
        </w:rPr>
        <w:t>unibz</w:t>
      </w:r>
      <w:proofErr w:type="spellEnd"/>
      <w:r w:rsidR="008438B2">
        <w:rPr>
          <w:rFonts w:ascii="Tahoma" w:hAnsi="Tahoma" w:cs="Tahoma"/>
          <w:snapToGrid w:val="0"/>
          <w:sz w:val="20"/>
          <w:lang w:val="it-IT"/>
        </w:rPr>
        <w:t xml:space="preserve"> e con riferimento </w:t>
      </w:r>
      <w:r w:rsidRPr="00B00024">
        <w:rPr>
          <w:rFonts w:ascii="Tahoma" w:hAnsi="Tahoma" w:cs="Tahoma"/>
          <w:snapToGrid w:val="0"/>
          <w:sz w:val="20"/>
          <w:lang w:val="it-IT"/>
        </w:rPr>
        <w:t>alle categorie di persone di seguito riportate:</w:t>
      </w:r>
    </w:p>
    <w:p w14:paraId="351A5F9A" w14:textId="68793B79" w:rsidR="008438B2" w:rsidRPr="00CE03F9" w:rsidRDefault="008438B2" w:rsidP="001F64CF">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CE03F9">
        <w:rPr>
          <w:rFonts w:ascii="Tahoma" w:hAnsi="Tahoma" w:cs="Tahoma"/>
          <w:sz w:val="20"/>
          <w:lang w:val="it-IT"/>
        </w:rPr>
        <w:t>ai professori e ricercatori</w:t>
      </w:r>
      <w:r>
        <w:rPr>
          <w:rFonts w:ascii="Tahoma" w:hAnsi="Tahoma" w:cs="Tahoma"/>
          <w:sz w:val="20"/>
          <w:lang w:val="it-IT"/>
        </w:rPr>
        <w:t xml:space="preserve"> universitari, an</w:t>
      </w:r>
      <w:r w:rsidRPr="00CE03F9">
        <w:rPr>
          <w:rFonts w:ascii="Tahoma" w:hAnsi="Tahoma" w:cs="Tahoma"/>
          <w:sz w:val="20"/>
          <w:lang w:val="it-IT"/>
        </w:rPr>
        <w:t>che a tempo determinato;</w:t>
      </w:r>
    </w:p>
    <w:p w14:paraId="4FD27355" w14:textId="77777777" w:rsidR="008438B2" w:rsidRPr="00CE03F9" w:rsidRDefault="008438B2" w:rsidP="001F64CF">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CE03F9">
        <w:rPr>
          <w:rFonts w:ascii="Tahoma" w:hAnsi="Tahoma" w:cs="Tahoma"/>
          <w:sz w:val="20"/>
          <w:lang w:val="it-IT"/>
        </w:rPr>
        <w:t>ai titolari degli assegni di ricerca di cui all’art. 22 della legge n. 240/2010;</w:t>
      </w:r>
    </w:p>
    <w:p w14:paraId="579F5C4B" w14:textId="3EF79878" w:rsidR="008438B2" w:rsidRPr="00CE03F9" w:rsidRDefault="008438B2" w:rsidP="001F64CF">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CE03F9">
        <w:rPr>
          <w:rFonts w:ascii="Tahoma" w:hAnsi="Tahoma" w:cs="Tahoma"/>
          <w:sz w:val="20"/>
          <w:lang w:val="it-IT"/>
        </w:rPr>
        <w:t>agli studenti dei corsi di dottorato di ricer</w:t>
      </w:r>
      <w:r>
        <w:rPr>
          <w:rFonts w:ascii="Tahoma" w:hAnsi="Tahoma" w:cs="Tahoma"/>
          <w:sz w:val="20"/>
          <w:lang w:val="it-IT"/>
        </w:rPr>
        <w:t>ca, nonché agli</w:t>
      </w:r>
      <w:r w:rsidRPr="00CE03F9">
        <w:rPr>
          <w:rFonts w:ascii="Tahoma" w:hAnsi="Tahoma" w:cs="Tahoma"/>
          <w:sz w:val="20"/>
          <w:lang w:val="it-IT"/>
        </w:rPr>
        <w:t xml:space="preserve"> studenti di corsi di laurea magistrale nell’ambito di specifiche attività formative;</w:t>
      </w:r>
    </w:p>
    <w:p w14:paraId="17A48FFA" w14:textId="77777777" w:rsidR="008438B2" w:rsidRPr="00CE03F9" w:rsidRDefault="008438B2" w:rsidP="001F64CF">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CE03F9">
        <w:rPr>
          <w:rFonts w:ascii="Tahoma" w:hAnsi="Tahoma" w:cs="Tahoma"/>
          <w:sz w:val="20"/>
          <w:lang w:val="it-IT"/>
        </w:rPr>
        <w:t>ai professori a contratto di cui all’art. 23 della legge n. 240/2010;</w:t>
      </w:r>
    </w:p>
    <w:p w14:paraId="1F341E6C" w14:textId="77777777" w:rsidR="008438B2" w:rsidRDefault="008438B2" w:rsidP="001F64CF">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CE03F9">
        <w:rPr>
          <w:rFonts w:ascii="Tahoma" w:hAnsi="Tahoma" w:cs="Tahoma"/>
          <w:sz w:val="20"/>
          <w:lang w:val="it-IT"/>
        </w:rPr>
        <w:t>al personale tecnico-</w:t>
      </w:r>
      <w:r w:rsidRPr="00870642">
        <w:rPr>
          <w:rFonts w:ascii="Tahoma" w:hAnsi="Tahoma" w:cs="Tahoma"/>
          <w:sz w:val="20"/>
          <w:lang w:val="it-IT"/>
        </w:rPr>
        <w:t>amministrativo in servizio presso le università e a soggetti esterni, purché in possesso</w:t>
      </w:r>
      <w:r w:rsidRPr="00CE03F9">
        <w:rPr>
          <w:rFonts w:ascii="Tahoma" w:hAnsi="Tahoma" w:cs="Tahoma"/>
          <w:sz w:val="20"/>
          <w:lang w:val="it-IT"/>
        </w:rPr>
        <w:t xml:space="preserve"> di specifiche competenze nel campo del</w:t>
      </w:r>
      <w:r>
        <w:rPr>
          <w:rFonts w:ascii="Tahoma" w:hAnsi="Tahoma" w:cs="Tahoma"/>
          <w:sz w:val="20"/>
          <w:lang w:val="it-IT"/>
        </w:rPr>
        <w:softHyphen/>
      </w:r>
      <w:r w:rsidRPr="00CE03F9">
        <w:rPr>
          <w:rFonts w:ascii="Tahoma" w:hAnsi="Tahoma" w:cs="Tahoma"/>
          <w:sz w:val="20"/>
          <w:lang w:val="it-IT"/>
        </w:rPr>
        <w:t>la ricerca;</w:t>
      </w:r>
    </w:p>
    <w:p w14:paraId="40A95AC7" w14:textId="61E90FBA" w:rsidR="00054F02" w:rsidRPr="00054F02" w:rsidRDefault="001F64CF" w:rsidP="00054F02">
      <w:pPr>
        <w:pStyle w:val="ListParagraph"/>
        <w:numPr>
          <w:ilvl w:val="0"/>
          <w:numId w:val="18"/>
        </w:numPr>
        <w:suppressAutoHyphens w:val="0"/>
        <w:spacing w:line="259" w:lineRule="auto"/>
        <w:ind w:left="426" w:hanging="426"/>
        <w:contextualSpacing w:val="0"/>
        <w:jc w:val="both"/>
        <w:rPr>
          <w:rFonts w:ascii="Tahoma" w:hAnsi="Tahoma" w:cs="Tahoma"/>
          <w:sz w:val="20"/>
          <w:lang w:val="it-IT"/>
        </w:rPr>
      </w:pPr>
      <w:r w:rsidRPr="00F83B53">
        <w:rPr>
          <w:rFonts w:ascii="Tahoma" w:hAnsi="Tahoma" w:cs="Tahoma"/>
          <w:sz w:val="20"/>
          <w:lang w:val="it-IT"/>
        </w:rPr>
        <w:t>ai dipendenti di altre amministrazioni pubbliche, di enti pubblici o privati, di imprese, ovvero a titolari di bor</w:t>
      </w:r>
      <w:r>
        <w:rPr>
          <w:rFonts w:ascii="Tahoma" w:hAnsi="Tahoma" w:cs="Tahoma"/>
          <w:sz w:val="20"/>
          <w:lang w:val="it-IT"/>
        </w:rPr>
        <w:t>s</w:t>
      </w:r>
      <w:r w:rsidRPr="00F83B53">
        <w:rPr>
          <w:rFonts w:ascii="Tahoma" w:hAnsi="Tahoma" w:cs="Tahoma"/>
          <w:sz w:val="20"/>
          <w:lang w:val="it-IT"/>
        </w:rPr>
        <w:t>e di studio o di ricerca banditi sulla base di specifiche convenzioni e senza oneri finanziar</w:t>
      </w:r>
      <w:r>
        <w:rPr>
          <w:rFonts w:ascii="Tahoma" w:hAnsi="Tahoma" w:cs="Tahoma"/>
          <w:sz w:val="20"/>
          <w:lang w:val="it-IT"/>
        </w:rPr>
        <w:t>i</w:t>
      </w:r>
      <w:r w:rsidRPr="00F83B53">
        <w:rPr>
          <w:rFonts w:ascii="Tahoma" w:hAnsi="Tahoma" w:cs="Tahoma"/>
          <w:sz w:val="20"/>
          <w:lang w:val="it-IT"/>
        </w:rPr>
        <w:t xml:space="preserve"> per l’univ</w:t>
      </w:r>
      <w:r>
        <w:rPr>
          <w:rFonts w:ascii="Tahoma" w:hAnsi="Tahoma" w:cs="Tahoma"/>
          <w:sz w:val="20"/>
          <w:lang w:val="it-IT"/>
        </w:rPr>
        <w:t>ersità, a eccezione dei costi di</w:t>
      </w:r>
      <w:r w:rsidRPr="00F83B53">
        <w:rPr>
          <w:rFonts w:ascii="Tahoma" w:hAnsi="Tahoma" w:cs="Tahoma"/>
          <w:sz w:val="20"/>
          <w:lang w:val="it-IT"/>
        </w:rPr>
        <w:t>retti relativi a</w:t>
      </w:r>
      <w:r>
        <w:rPr>
          <w:rFonts w:ascii="Tahoma" w:hAnsi="Tahoma" w:cs="Tahoma"/>
          <w:sz w:val="20"/>
          <w:lang w:val="it-IT"/>
        </w:rPr>
        <w:t>l</w:t>
      </w:r>
      <w:r w:rsidRPr="00F83B53">
        <w:rPr>
          <w:rFonts w:ascii="Tahoma" w:hAnsi="Tahoma" w:cs="Tahoma"/>
          <w:sz w:val="20"/>
          <w:lang w:val="it-IT"/>
        </w:rPr>
        <w:t>lo svolgimento dell’attività di ricerca e degli even</w:t>
      </w:r>
      <w:r>
        <w:rPr>
          <w:rFonts w:ascii="Tahoma" w:hAnsi="Tahoma" w:cs="Tahoma"/>
          <w:sz w:val="20"/>
          <w:lang w:val="it-IT"/>
        </w:rPr>
        <w:t>tuali costi assicu</w:t>
      </w:r>
      <w:r w:rsidRPr="00F83B53">
        <w:rPr>
          <w:rFonts w:ascii="Tahoma" w:hAnsi="Tahoma" w:cs="Tahoma"/>
          <w:sz w:val="20"/>
          <w:lang w:val="it-IT"/>
        </w:rPr>
        <w:t>ra</w:t>
      </w:r>
      <w:r>
        <w:rPr>
          <w:rFonts w:ascii="Tahoma" w:hAnsi="Tahoma" w:cs="Tahoma"/>
          <w:sz w:val="20"/>
          <w:lang w:val="it-IT"/>
        </w:rPr>
        <w:t>tivi.</w:t>
      </w:r>
    </w:p>
    <w:p w14:paraId="093AF01E" w14:textId="6E8DECAA" w:rsidR="008438B2" w:rsidRDefault="008438B2" w:rsidP="001F64CF">
      <w:pPr>
        <w:pStyle w:val="Header"/>
        <w:tabs>
          <w:tab w:val="clear" w:pos="4153"/>
          <w:tab w:val="clear" w:pos="8306"/>
          <w:tab w:val="left" w:pos="34"/>
        </w:tabs>
        <w:suppressAutoHyphens w:val="0"/>
        <w:ind w:left="426" w:hanging="426"/>
        <w:jc w:val="both"/>
        <w:rPr>
          <w:rFonts w:ascii="Tahoma" w:hAnsi="Tahoma" w:cs="Tahoma"/>
          <w:snapToGrid w:val="0"/>
          <w:sz w:val="20"/>
          <w:lang w:val="it-IT"/>
        </w:rPr>
      </w:pPr>
    </w:p>
    <w:p w14:paraId="6435BAAF" w14:textId="3A7C9E22" w:rsidR="00030624" w:rsidRPr="00222FCD" w:rsidRDefault="00030624" w:rsidP="00222FCD">
      <w:pPr>
        <w:pStyle w:val="Header"/>
        <w:tabs>
          <w:tab w:val="clear" w:pos="4153"/>
          <w:tab w:val="clear" w:pos="8306"/>
          <w:tab w:val="left" w:pos="9069"/>
        </w:tabs>
        <w:suppressAutoHyphens w:val="0"/>
        <w:jc w:val="both"/>
        <w:rPr>
          <w:rFonts w:ascii="Tahoma" w:hAnsi="Tahoma" w:cs="Tahoma"/>
          <w:snapToGrid w:val="0"/>
          <w:sz w:val="20"/>
          <w:lang w:val="it-IT"/>
        </w:rPr>
      </w:pPr>
      <w:r>
        <w:rPr>
          <w:rFonts w:ascii="Tahoma" w:hAnsi="Tahoma" w:cs="Tahoma"/>
          <w:snapToGrid w:val="0"/>
          <w:sz w:val="20"/>
          <w:lang w:val="it-IT"/>
        </w:rPr>
        <w:t xml:space="preserve">I candidati </w:t>
      </w:r>
      <w:r w:rsidR="000C53E0">
        <w:rPr>
          <w:rFonts w:ascii="Tahoma" w:hAnsi="Tahoma" w:cs="Tahoma"/>
          <w:snapToGrid w:val="0"/>
          <w:sz w:val="20"/>
          <w:lang w:val="it-IT"/>
        </w:rPr>
        <w:t>rientranti nelle</w:t>
      </w:r>
      <w:r>
        <w:rPr>
          <w:rFonts w:ascii="Tahoma" w:hAnsi="Tahoma" w:cs="Tahoma"/>
          <w:snapToGrid w:val="0"/>
          <w:sz w:val="20"/>
          <w:lang w:val="it-IT"/>
        </w:rPr>
        <w:t xml:space="preserve"> succitate categorie di persone devono essere in possesso dei seguenti re</w:t>
      </w:r>
      <w:r w:rsidR="000C53E0">
        <w:rPr>
          <w:rFonts w:ascii="Tahoma" w:hAnsi="Tahoma" w:cs="Tahoma"/>
          <w:snapToGrid w:val="0"/>
          <w:sz w:val="20"/>
          <w:lang w:val="it-IT"/>
        </w:rPr>
        <w:softHyphen/>
      </w:r>
      <w:r>
        <w:rPr>
          <w:rFonts w:ascii="Tahoma" w:hAnsi="Tahoma" w:cs="Tahoma"/>
          <w:snapToGrid w:val="0"/>
          <w:sz w:val="20"/>
          <w:lang w:val="it-IT"/>
        </w:rPr>
        <w:t>quisiti:</w:t>
      </w:r>
    </w:p>
    <w:p w14:paraId="72089CF9" w14:textId="0E204BC5" w:rsidR="00222FCD" w:rsidRDefault="00222FCD" w:rsidP="00030624">
      <w:pPr>
        <w:pStyle w:val="Header"/>
        <w:numPr>
          <w:ilvl w:val="0"/>
          <w:numId w:val="20"/>
        </w:numPr>
        <w:tabs>
          <w:tab w:val="clear" w:pos="4153"/>
          <w:tab w:val="clear" w:pos="8306"/>
          <w:tab w:val="left" w:pos="0"/>
        </w:tabs>
        <w:suppressAutoHyphens w:val="0"/>
        <w:ind w:left="426" w:hanging="426"/>
        <w:jc w:val="both"/>
        <w:rPr>
          <w:rFonts w:ascii="Tahoma" w:hAnsi="Tahoma" w:cs="Tahoma"/>
          <w:sz w:val="20"/>
          <w:lang w:val="it-IT"/>
        </w:rPr>
      </w:pPr>
      <w:r>
        <w:rPr>
          <w:rFonts w:ascii="Tahoma" w:hAnsi="Tahoma" w:cs="Tahoma"/>
          <w:sz w:val="20"/>
          <w:lang w:val="it-IT"/>
        </w:rPr>
        <w:t xml:space="preserve">aver </w:t>
      </w:r>
      <w:r w:rsidRPr="00A509C9">
        <w:rPr>
          <w:rFonts w:ascii="Tahoma" w:hAnsi="Tahoma" w:cs="Tahoma"/>
          <w:sz w:val="20"/>
          <w:lang w:val="it-IT"/>
        </w:rPr>
        <w:t>conseguito la laurea magistrale. Si prescinde dal requisito della laurea magistrale quando il candidato abbia la qualifica di professore o ricercatore universitario, anche a tem</w:t>
      </w:r>
      <w:r>
        <w:rPr>
          <w:rFonts w:ascii="Tahoma" w:hAnsi="Tahoma" w:cs="Tahoma"/>
          <w:sz w:val="20"/>
          <w:lang w:val="it-IT"/>
        </w:rPr>
        <w:t>po determinato;</w:t>
      </w:r>
    </w:p>
    <w:p w14:paraId="314A41C0" w14:textId="37627850" w:rsidR="00030624" w:rsidRDefault="00222FCD" w:rsidP="00030624">
      <w:pPr>
        <w:pStyle w:val="Header"/>
        <w:numPr>
          <w:ilvl w:val="0"/>
          <w:numId w:val="20"/>
        </w:numPr>
        <w:tabs>
          <w:tab w:val="clear" w:pos="4153"/>
          <w:tab w:val="clear" w:pos="8306"/>
          <w:tab w:val="left" w:pos="0"/>
        </w:tabs>
        <w:suppressAutoHyphens w:val="0"/>
        <w:ind w:left="426" w:hanging="426"/>
        <w:jc w:val="both"/>
        <w:rPr>
          <w:rFonts w:ascii="Tahoma" w:hAnsi="Tahoma" w:cs="Tahoma"/>
          <w:sz w:val="20"/>
          <w:lang w:val="it-IT"/>
        </w:rPr>
      </w:pPr>
      <w:r>
        <w:rPr>
          <w:rFonts w:ascii="Tahoma" w:hAnsi="Tahoma" w:cs="Tahoma"/>
          <w:snapToGrid w:val="0"/>
          <w:sz w:val="20"/>
          <w:lang w:val="it-IT"/>
        </w:rPr>
        <w:t xml:space="preserve">avere una </w:t>
      </w:r>
      <w:r w:rsidR="002B7FE9">
        <w:rPr>
          <w:rFonts w:ascii="Tahoma" w:hAnsi="Tahoma" w:cs="Tahoma"/>
          <w:snapToGrid w:val="0"/>
          <w:sz w:val="20"/>
          <w:lang w:val="it-IT"/>
        </w:rPr>
        <w:t xml:space="preserve">particolare e </w:t>
      </w:r>
      <w:r w:rsidRPr="00A509C9">
        <w:rPr>
          <w:rFonts w:ascii="Tahoma" w:hAnsi="Tahoma" w:cs="Tahoma"/>
          <w:sz w:val="20"/>
          <w:lang w:val="it-IT"/>
        </w:rPr>
        <w:t>comprovata specializzazione nell’ambito oggetto dell’incarico</w:t>
      </w:r>
      <w:r>
        <w:rPr>
          <w:rFonts w:ascii="Tahoma" w:hAnsi="Tahoma" w:cs="Tahoma"/>
          <w:sz w:val="20"/>
          <w:lang w:val="it-IT"/>
        </w:rPr>
        <w:t xml:space="preserve"> e universita</w:t>
      </w:r>
      <w:r w:rsidR="002B7FE9">
        <w:rPr>
          <w:rFonts w:ascii="Tahoma" w:hAnsi="Tahoma" w:cs="Tahoma"/>
          <w:sz w:val="20"/>
          <w:lang w:val="it-IT"/>
        </w:rPr>
        <w:softHyphen/>
      </w:r>
      <w:r>
        <w:rPr>
          <w:rFonts w:ascii="Tahoma" w:hAnsi="Tahoma" w:cs="Tahoma"/>
          <w:sz w:val="20"/>
          <w:lang w:val="it-IT"/>
        </w:rPr>
        <w:t>ria.</w:t>
      </w:r>
    </w:p>
    <w:p w14:paraId="46C09460" w14:textId="3807E349" w:rsidR="00030624" w:rsidRPr="00030624" w:rsidRDefault="00506E83" w:rsidP="00E21D45">
      <w:pPr>
        <w:tabs>
          <w:tab w:val="num" w:pos="360"/>
          <w:tab w:val="left" w:pos="2160"/>
          <w:tab w:val="right" w:leader="underscore" w:pos="10065"/>
        </w:tabs>
        <w:spacing w:before="120"/>
        <w:ind w:right="-425"/>
        <w:jc w:val="both"/>
        <w:rPr>
          <w:rFonts w:ascii="Tahoma" w:hAnsi="Tahoma" w:cs="Tahoma"/>
          <w:i/>
          <w:sz w:val="20"/>
          <w:lang w:val="it-IT"/>
        </w:rPr>
      </w:pPr>
      <w:r>
        <w:rPr>
          <w:rFonts w:ascii="Tahoma" w:hAnsi="Tahoma" w:cs="Tahoma"/>
          <w:i/>
          <w:sz w:val="20"/>
          <w:lang w:val="it-IT"/>
        </w:rPr>
        <w:t>(</w:t>
      </w:r>
      <w:r w:rsidR="00222FCD">
        <w:rPr>
          <w:rFonts w:ascii="Tahoma" w:hAnsi="Tahoma" w:cs="Tahoma"/>
          <w:i/>
          <w:sz w:val="20"/>
          <w:lang w:val="it-IT"/>
        </w:rPr>
        <w:t>o</w:t>
      </w:r>
      <w:r w:rsidR="00030624" w:rsidRPr="00030624">
        <w:rPr>
          <w:rFonts w:ascii="Tahoma" w:hAnsi="Tahoma" w:cs="Tahoma"/>
          <w:i/>
          <w:sz w:val="20"/>
          <w:lang w:val="it-IT"/>
        </w:rPr>
        <w:t>ppure</w:t>
      </w:r>
      <w:r w:rsidR="00222FCD">
        <w:rPr>
          <w:rFonts w:ascii="Tahoma" w:hAnsi="Tahoma" w:cs="Tahoma"/>
          <w:i/>
          <w:sz w:val="20"/>
          <w:lang w:val="it-IT"/>
        </w:rPr>
        <w:t>, nel caso di</w:t>
      </w:r>
      <w:r w:rsidR="00030624">
        <w:rPr>
          <w:rFonts w:ascii="Tahoma" w:hAnsi="Tahoma" w:cs="Tahoma"/>
          <w:i/>
          <w:sz w:val="20"/>
          <w:lang w:val="it-IT"/>
        </w:rPr>
        <w:t xml:space="preserve"> attività</w:t>
      </w:r>
    </w:p>
    <w:p w14:paraId="7EA45A9B" w14:textId="063F0A4F" w:rsidR="00222FCD" w:rsidRPr="00222FCD" w:rsidRDefault="00222FCD" w:rsidP="00E21D45">
      <w:pPr>
        <w:pStyle w:val="ListParagraph"/>
        <w:numPr>
          <w:ilvl w:val="0"/>
          <w:numId w:val="19"/>
        </w:numPr>
        <w:suppressAutoHyphens w:val="0"/>
        <w:spacing w:line="259" w:lineRule="auto"/>
        <w:ind w:left="426" w:hanging="426"/>
        <w:contextualSpacing w:val="0"/>
        <w:jc w:val="both"/>
        <w:rPr>
          <w:rFonts w:ascii="Tahoma" w:hAnsi="Tahoma" w:cs="Tahoma"/>
          <w:i/>
          <w:sz w:val="20"/>
          <w:lang w:val="it-IT"/>
        </w:rPr>
      </w:pPr>
      <w:r w:rsidRPr="00222FCD">
        <w:rPr>
          <w:rFonts w:ascii="Tahoma" w:hAnsi="Tahoma" w:cs="Tahoma"/>
          <w:i/>
          <w:sz w:val="20"/>
          <w:lang w:val="it-IT"/>
        </w:rPr>
        <w:t>che debbano essere svolte da professionisti iscritti in ordini/albi;</w:t>
      </w:r>
    </w:p>
    <w:p w14:paraId="51A7511B" w14:textId="0F06BAE1" w:rsidR="00030624" w:rsidRPr="00222FCD" w:rsidRDefault="00030624" w:rsidP="00030624">
      <w:pPr>
        <w:pStyle w:val="ListParagraph"/>
        <w:numPr>
          <w:ilvl w:val="0"/>
          <w:numId w:val="19"/>
        </w:numPr>
        <w:suppressAutoHyphens w:val="0"/>
        <w:spacing w:line="259" w:lineRule="auto"/>
        <w:ind w:left="426" w:hanging="426"/>
        <w:contextualSpacing w:val="0"/>
        <w:jc w:val="both"/>
        <w:rPr>
          <w:rFonts w:ascii="Tahoma" w:hAnsi="Tahoma" w:cs="Tahoma"/>
          <w:i/>
          <w:sz w:val="20"/>
          <w:lang w:val="it-IT"/>
        </w:rPr>
      </w:pPr>
      <w:r w:rsidRPr="00222FCD">
        <w:rPr>
          <w:rFonts w:ascii="Tahoma" w:hAnsi="Tahoma" w:cs="Tahoma"/>
          <w:i/>
          <w:sz w:val="20"/>
          <w:lang w:val="it-IT"/>
        </w:rPr>
        <w:lastRenderedPageBreak/>
        <w:t>che debbano essere svolte o con soggetti che operino nel campo dell'arte, dello spettacolo, dei mestieri artigianali o dell’attività informatica;</w:t>
      </w:r>
    </w:p>
    <w:p w14:paraId="60D4FDC2" w14:textId="25E5763B" w:rsidR="00030624" w:rsidRPr="00222FCD" w:rsidRDefault="00030624" w:rsidP="00030624">
      <w:pPr>
        <w:pStyle w:val="ListParagraph"/>
        <w:numPr>
          <w:ilvl w:val="0"/>
          <w:numId w:val="19"/>
        </w:numPr>
        <w:suppressAutoHyphens w:val="0"/>
        <w:spacing w:line="259" w:lineRule="auto"/>
        <w:ind w:left="426" w:hanging="426"/>
        <w:contextualSpacing w:val="0"/>
        <w:jc w:val="both"/>
        <w:rPr>
          <w:rFonts w:ascii="Tahoma" w:hAnsi="Tahoma" w:cs="Tahoma"/>
          <w:i/>
          <w:sz w:val="20"/>
          <w:lang w:val="it-IT"/>
        </w:rPr>
      </w:pPr>
      <w:r w:rsidRPr="00222FCD">
        <w:rPr>
          <w:rFonts w:ascii="Tahoma" w:hAnsi="Tahoma" w:cs="Tahoma"/>
          <w:i/>
          <w:sz w:val="20"/>
          <w:lang w:val="it-IT"/>
        </w:rPr>
        <w:t>a supporto dell’attività di ricerca e per i servizi di orientamento</w:t>
      </w:r>
      <w:r w:rsidR="00506E83">
        <w:rPr>
          <w:rFonts w:ascii="Tahoma" w:hAnsi="Tahoma" w:cs="Tahoma"/>
          <w:i/>
          <w:sz w:val="20"/>
          <w:lang w:val="it-IT"/>
        </w:rPr>
        <w:t>)</w:t>
      </w:r>
    </w:p>
    <w:p w14:paraId="53A002B0" w14:textId="5D9EADA3" w:rsidR="002B7FE9" w:rsidRPr="002B7FE9" w:rsidRDefault="002B7FE9" w:rsidP="00222FCD">
      <w:pPr>
        <w:pStyle w:val="Header"/>
        <w:numPr>
          <w:ilvl w:val="0"/>
          <w:numId w:val="21"/>
        </w:numPr>
        <w:tabs>
          <w:tab w:val="clear" w:pos="4153"/>
          <w:tab w:val="clear" w:pos="8306"/>
          <w:tab w:val="left" w:pos="0"/>
        </w:tabs>
        <w:suppressAutoHyphens w:val="0"/>
        <w:ind w:left="426" w:hanging="426"/>
        <w:jc w:val="both"/>
        <w:rPr>
          <w:rFonts w:ascii="Tahoma" w:hAnsi="Tahoma" w:cs="Tahoma"/>
          <w:sz w:val="20"/>
          <w:lang w:val="it-IT"/>
        </w:rPr>
      </w:pPr>
      <w:r>
        <w:rPr>
          <w:rFonts w:ascii="Tahoma" w:hAnsi="Tahoma" w:cs="Tahoma"/>
          <w:sz w:val="20"/>
          <w:lang w:val="it-IT"/>
        </w:rPr>
        <w:t xml:space="preserve">aver </w:t>
      </w:r>
      <w:r w:rsidRPr="00A509C9">
        <w:rPr>
          <w:rFonts w:ascii="Tahoma" w:hAnsi="Tahoma" w:cs="Tahoma"/>
          <w:sz w:val="20"/>
          <w:lang w:val="it-IT"/>
        </w:rPr>
        <w:t>conseguito la laurea magistrale. Si prescinde dal requisito della laurea magistrale quando il candidato abbia la qualifica di professore o ricercatore universitario, anche a tem</w:t>
      </w:r>
      <w:r>
        <w:rPr>
          <w:rFonts w:ascii="Tahoma" w:hAnsi="Tahoma" w:cs="Tahoma"/>
          <w:sz w:val="20"/>
          <w:lang w:val="it-IT"/>
        </w:rPr>
        <w:t>po determinato;</w:t>
      </w:r>
    </w:p>
    <w:p w14:paraId="0845C3C1" w14:textId="05718A73" w:rsidR="002B7FE9" w:rsidRDefault="00222FCD" w:rsidP="00222FCD">
      <w:pPr>
        <w:pStyle w:val="Header"/>
        <w:numPr>
          <w:ilvl w:val="0"/>
          <w:numId w:val="21"/>
        </w:numPr>
        <w:tabs>
          <w:tab w:val="clear" w:pos="4153"/>
          <w:tab w:val="clear" w:pos="8306"/>
          <w:tab w:val="left" w:pos="0"/>
        </w:tabs>
        <w:suppressAutoHyphens w:val="0"/>
        <w:ind w:left="426" w:hanging="426"/>
        <w:jc w:val="both"/>
        <w:rPr>
          <w:rFonts w:ascii="Tahoma" w:hAnsi="Tahoma" w:cs="Tahoma"/>
          <w:sz w:val="20"/>
          <w:lang w:val="it-IT"/>
        </w:rPr>
      </w:pPr>
      <w:r>
        <w:rPr>
          <w:rFonts w:ascii="Tahoma" w:hAnsi="Tahoma" w:cs="Tahoma"/>
          <w:snapToGrid w:val="0"/>
          <w:sz w:val="20"/>
          <w:lang w:val="it-IT"/>
        </w:rPr>
        <w:t xml:space="preserve">avere </w:t>
      </w:r>
      <w:r w:rsidR="002B7FE9">
        <w:rPr>
          <w:rFonts w:ascii="Tahoma" w:hAnsi="Tahoma" w:cs="Tahoma"/>
          <w:snapToGrid w:val="0"/>
          <w:sz w:val="20"/>
          <w:lang w:val="it-IT"/>
        </w:rPr>
        <w:t xml:space="preserve">una </w:t>
      </w:r>
      <w:r w:rsidR="002B7FE9" w:rsidRPr="002B7FE9">
        <w:rPr>
          <w:rFonts w:ascii="Tahoma" w:hAnsi="Tahoma" w:cs="Tahoma"/>
          <w:sz w:val="20"/>
          <w:lang w:val="it-IT"/>
        </w:rPr>
        <w:t>particolare e comprovata specializzazione non universitaria</w:t>
      </w:r>
      <w:r w:rsidR="008044C3">
        <w:rPr>
          <w:rFonts w:ascii="Tahoma" w:hAnsi="Tahoma" w:cs="Tahoma"/>
          <w:sz w:val="20"/>
          <w:lang w:val="it-IT"/>
        </w:rPr>
        <w:t xml:space="preserve"> </w:t>
      </w:r>
      <w:r w:rsidR="008044C3" w:rsidRPr="00A509C9">
        <w:rPr>
          <w:rFonts w:ascii="Tahoma" w:hAnsi="Tahoma" w:cs="Tahoma"/>
          <w:sz w:val="20"/>
          <w:lang w:val="it-IT"/>
        </w:rPr>
        <w:t>nell’ambito oggetto dell’incarico</w:t>
      </w:r>
      <w:r w:rsidR="002B7FE9" w:rsidRPr="002B7FE9">
        <w:rPr>
          <w:rFonts w:ascii="Tahoma" w:hAnsi="Tahoma" w:cs="Tahoma"/>
          <w:sz w:val="20"/>
          <w:lang w:val="it-IT"/>
        </w:rPr>
        <w:t xml:space="preserve"> </w:t>
      </w:r>
      <w:r w:rsidR="002B7FE9">
        <w:rPr>
          <w:rFonts w:ascii="Tahoma" w:hAnsi="Tahoma" w:cs="Tahoma"/>
          <w:sz w:val="20"/>
          <w:lang w:val="it-IT"/>
        </w:rPr>
        <w:t>(</w:t>
      </w:r>
      <w:r w:rsidR="002B7FE9" w:rsidRPr="002B7FE9">
        <w:rPr>
          <w:rFonts w:ascii="Tahoma" w:hAnsi="Tahoma" w:cs="Tahoma"/>
          <w:sz w:val="20"/>
          <w:lang w:val="it-IT"/>
        </w:rPr>
        <w:t>da intendersi come spe</w:t>
      </w:r>
      <w:r w:rsidR="00E21D45">
        <w:rPr>
          <w:rFonts w:ascii="Tahoma" w:hAnsi="Tahoma" w:cs="Tahoma"/>
          <w:sz w:val="20"/>
          <w:lang w:val="it-IT"/>
        </w:rPr>
        <w:softHyphen/>
      </w:r>
      <w:r w:rsidR="002B7FE9" w:rsidRPr="002B7FE9">
        <w:rPr>
          <w:rFonts w:ascii="Tahoma" w:hAnsi="Tahoma" w:cs="Tahoma"/>
          <w:sz w:val="20"/>
          <w:lang w:val="it-IT"/>
        </w:rPr>
        <w:t>cializzazione professional</w:t>
      </w:r>
      <w:r w:rsidR="002B7FE9">
        <w:rPr>
          <w:rFonts w:ascii="Tahoma" w:hAnsi="Tahoma" w:cs="Tahoma"/>
          <w:sz w:val="20"/>
          <w:lang w:val="it-IT"/>
        </w:rPr>
        <w:t>e).</w:t>
      </w:r>
    </w:p>
    <w:p w14:paraId="699D0E65" w14:textId="3B83AF83" w:rsidR="00B57657" w:rsidRDefault="00B57657" w:rsidP="00030624">
      <w:pPr>
        <w:autoSpaceDE w:val="0"/>
        <w:autoSpaceDN w:val="0"/>
        <w:adjustRightInd w:val="0"/>
        <w:jc w:val="both"/>
        <w:rPr>
          <w:rFonts w:ascii="Tahoma" w:hAnsi="Tahoma" w:cs="Tahoma"/>
          <w:bCs/>
          <w:color w:val="000000"/>
          <w:sz w:val="20"/>
          <w:lang w:val="it-IT"/>
        </w:rPr>
      </w:pPr>
    </w:p>
    <w:p w14:paraId="493E2004" w14:textId="6B944048" w:rsidR="00C62166" w:rsidRPr="00B00024" w:rsidRDefault="00C62166" w:rsidP="00B7139B">
      <w:pPr>
        <w:jc w:val="both"/>
        <w:rPr>
          <w:rFonts w:ascii="Tahoma" w:hAnsi="Tahoma" w:cs="Tahoma"/>
          <w:sz w:val="20"/>
          <w:lang w:val="it-IT"/>
        </w:rPr>
      </w:pPr>
      <w:r w:rsidRPr="00B00024">
        <w:rPr>
          <w:rFonts w:ascii="Tahoma" w:hAnsi="Tahoma" w:cs="Tahoma"/>
          <w:sz w:val="20"/>
          <w:lang w:val="it-IT"/>
        </w:rPr>
        <w:t>I candidati devono presentare una dichiarazione dalla quale risulti che i medesimi non hanno un grado di parentela o di affinità, fino al quarto grado compreso, con un professore appartenente alla Facol</w:t>
      </w:r>
      <w:r w:rsidR="000D7481">
        <w:rPr>
          <w:rFonts w:ascii="Tahoma" w:hAnsi="Tahoma" w:cs="Tahoma"/>
          <w:sz w:val="20"/>
          <w:lang w:val="it-IT"/>
        </w:rPr>
        <w:softHyphen/>
      </w:r>
      <w:r w:rsidRPr="00B00024">
        <w:rPr>
          <w:rFonts w:ascii="Tahoma" w:hAnsi="Tahoma" w:cs="Tahoma"/>
          <w:sz w:val="20"/>
          <w:lang w:val="it-IT"/>
        </w:rPr>
        <w:t xml:space="preserve">tà che indice il presente bando ovvero con il Rettore, </w:t>
      </w:r>
      <w:r w:rsidR="005D03E3">
        <w:rPr>
          <w:rFonts w:ascii="Tahoma" w:hAnsi="Tahoma" w:cs="Tahoma"/>
          <w:sz w:val="20"/>
          <w:lang w:val="it-IT"/>
        </w:rPr>
        <w:t>il Direttore</w:t>
      </w:r>
      <w:r w:rsidR="000D7481">
        <w:rPr>
          <w:rFonts w:ascii="Tahoma" w:hAnsi="Tahoma" w:cs="Tahoma"/>
          <w:sz w:val="20"/>
          <w:lang w:val="it-IT"/>
        </w:rPr>
        <w:t xml:space="preserve"> o un C</w:t>
      </w:r>
      <w:r w:rsidRPr="00B00024">
        <w:rPr>
          <w:rFonts w:ascii="Tahoma" w:hAnsi="Tahoma" w:cs="Tahoma"/>
          <w:sz w:val="20"/>
          <w:lang w:val="it-IT"/>
        </w:rPr>
        <w:t>om</w:t>
      </w:r>
      <w:r w:rsidR="000D7481">
        <w:rPr>
          <w:rFonts w:ascii="Tahoma" w:hAnsi="Tahoma" w:cs="Tahoma"/>
          <w:sz w:val="20"/>
          <w:lang w:val="it-IT"/>
        </w:rPr>
        <w:softHyphen/>
      </w:r>
      <w:r w:rsidRPr="00B00024">
        <w:rPr>
          <w:rFonts w:ascii="Tahoma" w:hAnsi="Tahoma" w:cs="Tahoma"/>
          <w:sz w:val="20"/>
          <w:lang w:val="it-IT"/>
        </w:rPr>
        <w:t xml:space="preserve">ponente del Consiglio dell’Università </w:t>
      </w:r>
      <w:r w:rsidR="005D03E3">
        <w:rPr>
          <w:rFonts w:ascii="Tahoma" w:hAnsi="Tahoma" w:cs="Tahoma"/>
          <w:sz w:val="20"/>
          <w:lang w:val="it-IT"/>
        </w:rPr>
        <w:t xml:space="preserve">di </w:t>
      </w:r>
      <w:proofErr w:type="spellStart"/>
      <w:r w:rsidR="005D03E3">
        <w:rPr>
          <w:rFonts w:ascii="Tahoma" w:hAnsi="Tahoma" w:cs="Tahoma"/>
          <w:sz w:val="20"/>
          <w:lang w:val="it-IT"/>
        </w:rPr>
        <w:t>unibz</w:t>
      </w:r>
      <w:proofErr w:type="spellEnd"/>
      <w:r w:rsidR="005D03E3">
        <w:rPr>
          <w:rFonts w:ascii="Tahoma" w:hAnsi="Tahoma" w:cs="Tahoma"/>
          <w:sz w:val="20"/>
          <w:lang w:val="it-IT"/>
        </w:rPr>
        <w:t xml:space="preserve">, </w:t>
      </w:r>
      <w:r w:rsidRPr="00B00024">
        <w:rPr>
          <w:rFonts w:ascii="Tahoma" w:hAnsi="Tahoma"/>
          <w:sz w:val="20"/>
          <w:lang w:val="it-IT"/>
        </w:rPr>
        <w:t xml:space="preserve">a </w:t>
      </w:r>
      <w:r w:rsidR="005D03E3">
        <w:rPr>
          <w:rFonts w:ascii="Tahoma" w:hAnsi="Tahoma"/>
          <w:sz w:val="20"/>
          <w:lang w:val="it-IT"/>
        </w:rPr>
        <w:t>pena d’</w:t>
      </w:r>
      <w:r w:rsidRPr="00B00024">
        <w:rPr>
          <w:rFonts w:ascii="Tahoma" w:hAnsi="Tahoma"/>
          <w:sz w:val="20"/>
          <w:lang w:val="it-IT"/>
        </w:rPr>
        <w:t>esclusione del candidato dal</w:t>
      </w:r>
      <w:r w:rsidR="005D03E3">
        <w:rPr>
          <w:rFonts w:ascii="Tahoma" w:hAnsi="Tahoma"/>
          <w:sz w:val="20"/>
          <w:lang w:val="it-IT"/>
        </w:rPr>
        <w:t xml:space="preserve"> </w:t>
      </w:r>
      <w:r w:rsidRPr="00B00024">
        <w:rPr>
          <w:rFonts w:ascii="Tahoma" w:hAnsi="Tahoma"/>
          <w:sz w:val="20"/>
          <w:lang w:val="it-IT"/>
        </w:rPr>
        <w:t xml:space="preserve">presente </w:t>
      </w:r>
      <w:r w:rsidR="005D03E3">
        <w:rPr>
          <w:rFonts w:ascii="Tahoma" w:hAnsi="Tahoma"/>
          <w:sz w:val="20"/>
          <w:lang w:val="it-IT"/>
        </w:rPr>
        <w:t xml:space="preserve">bando </w:t>
      </w:r>
      <w:r w:rsidRPr="00B00024">
        <w:rPr>
          <w:rFonts w:ascii="Tahoma" w:hAnsi="Tahoma"/>
          <w:sz w:val="20"/>
          <w:lang w:val="it-IT"/>
        </w:rPr>
        <w:t>ai sensi del</w:t>
      </w:r>
      <w:r w:rsidR="005D03E3">
        <w:rPr>
          <w:rFonts w:ascii="Tahoma" w:hAnsi="Tahoma"/>
          <w:sz w:val="20"/>
          <w:lang w:val="it-IT"/>
        </w:rPr>
        <w:t xml:space="preserve"> successivo punto</w:t>
      </w:r>
      <w:r w:rsidRPr="00B00024">
        <w:rPr>
          <w:rFonts w:ascii="Tahoma" w:hAnsi="Tahoma"/>
          <w:sz w:val="20"/>
          <w:lang w:val="it-IT"/>
        </w:rPr>
        <w:t xml:space="preserve"> </w:t>
      </w:r>
      <w:r w:rsidR="000D7481">
        <w:rPr>
          <w:rFonts w:ascii="Tahoma" w:hAnsi="Tahoma"/>
          <w:sz w:val="20"/>
          <w:lang w:val="it-IT"/>
        </w:rPr>
        <w:t>4</w:t>
      </w:r>
      <w:r w:rsidRPr="00B00024">
        <w:rPr>
          <w:rFonts w:ascii="Tahoma" w:hAnsi="Tahoma"/>
          <w:sz w:val="20"/>
          <w:lang w:val="it-IT"/>
        </w:rPr>
        <w:t>.</w:t>
      </w:r>
    </w:p>
    <w:p w14:paraId="6F5F25CC" w14:textId="77777777" w:rsidR="00C62166" w:rsidRPr="00B00024" w:rsidRDefault="00C62166" w:rsidP="00B7139B">
      <w:pPr>
        <w:jc w:val="both"/>
        <w:rPr>
          <w:rFonts w:ascii="Tahoma" w:hAnsi="Tahoma" w:cs="Tahoma"/>
          <w:sz w:val="20"/>
          <w:lang w:val="it-IT"/>
        </w:rPr>
      </w:pPr>
    </w:p>
    <w:p w14:paraId="4CBD1A60" w14:textId="4A435BDB" w:rsidR="005D03E3" w:rsidRDefault="000D7481" w:rsidP="005D03E3">
      <w:pPr>
        <w:suppressAutoHyphens w:val="0"/>
        <w:jc w:val="both"/>
        <w:rPr>
          <w:rFonts w:ascii="Tahoma" w:hAnsi="Tahoma" w:cs="Tahoma"/>
          <w:sz w:val="20"/>
          <w:lang w:val="it-IT"/>
        </w:rPr>
      </w:pPr>
      <w:r w:rsidRPr="00B00024">
        <w:rPr>
          <w:rFonts w:ascii="Tahoma" w:hAnsi="Tahoma" w:cs="Tahoma"/>
          <w:sz w:val="20"/>
          <w:lang w:val="it-IT"/>
        </w:rPr>
        <w:t xml:space="preserve">I candidati </w:t>
      </w:r>
      <w:r w:rsidRPr="00CE03F9">
        <w:rPr>
          <w:rFonts w:ascii="Tahoma" w:hAnsi="Tahoma" w:cs="Tahoma"/>
          <w:sz w:val="20"/>
          <w:lang w:val="it-IT"/>
        </w:rPr>
        <w:t xml:space="preserve">titolari </w:t>
      </w:r>
      <w:r w:rsidRPr="00DD08F3">
        <w:rPr>
          <w:rFonts w:ascii="Tahoma" w:hAnsi="Tahoma" w:cs="Tahoma"/>
          <w:sz w:val="20"/>
          <w:lang w:val="it-IT"/>
        </w:rPr>
        <w:t>di pensione</w:t>
      </w:r>
      <w:r w:rsidR="008044C3">
        <w:rPr>
          <w:rFonts w:ascii="Tahoma" w:hAnsi="Tahoma" w:cs="Tahoma"/>
          <w:sz w:val="20"/>
          <w:lang w:val="it-IT"/>
        </w:rPr>
        <w:t xml:space="preserve">, </w:t>
      </w:r>
      <w:r w:rsidR="00511C96">
        <w:rPr>
          <w:rFonts w:ascii="Tahoma" w:hAnsi="Tahoma" w:cs="Tahoma"/>
          <w:sz w:val="20"/>
          <w:lang w:val="it-IT"/>
        </w:rPr>
        <w:t xml:space="preserve">in precedenza </w:t>
      </w:r>
      <w:r w:rsidR="008044C3">
        <w:rPr>
          <w:rFonts w:ascii="Tahoma" w:hAnsi="Tahoma" w:cs="Tahoma"/>
          <w:sz w:val="20"/>
          <w:lang w:val="it-IT"/>
        </w:rPr>
        <w:t xml:space="preserve">dipendenti </w:t>
      </w:r>
      <w:r w:rsidR="00511C96">
        <w:rPr>
          <w:rFonts w:ascii="Tahoma" w:hAnsi="Tahoma" w:cs="Tahoma"/>
          <w:sz w:val="20"/>
          <w:lang w:val="it-IT"/>
        </w:rPr>
        <w:t xml:space="preserve">amministrativi o accademici </w:t>
      </w:r>
      <w:r w:rsidR="008044C3">
        <w:rPr>
          <w:rFonts w:ascii="Tahoma" w:hAnsi="Tahoma" w:cs="Tahoma"/>
          <w:sz w:val="20"/>
          <w:lang w:val="it-IT"/>
        </w:rPr>
        <w:t>di UNIBZ</w:t>
      </w:r>
      <w:r w:rsidR="00511C96">
        <w:rPr>
          <w:rFonts w:ascii="Tahoma" w:hAnsi="Tahoma" w:cs="Tahoma"/>
          <w:sz w:val="20"/>
          <w:lang w:val="it-IT"/>
        </w:rPr>
        <w:t>,</w:t>
      </w:r>
      <w:r w:rsidR="008044C3">
        <w:rPr>
          <w:rFonts w:ascii="Tahoma" w:hAnsi="Tahoma" w:cs="Tahoma"/>
          <w:sz w:val="20"/>
          <w:lang w:val="it-IT"/>
        </w:rPr>
        <w:t xml:space="preserve"> </w:t>
      </w:r>
      <w:r w:rsidRPr="00B00024">
        <w:rPr>
          <w:rFonts w:ascii="Tahoma" w:hAnsi="Tahoma" w:cs="Tahoma"/>
          <w:sz w:val="20"/>
          <w:lang w:val="it-IT"/>
        </w:rPr>
        <w:t xml:space="preserve">devono presentare </w:t>
      </w:r>
      <w:r w:rsidR="00F70A20">
        <w:rPr>
          <w:rFonts w:ascii="Tahoma" w:hAnsi="Tahoma" w:cs="Tahoma"/>
          <w:sz w:val="20"/>
          <w:lang w:val="it-IT"/>
        </w:rPr>
        <w:t>l</w:t>
      </w:r>
      <w:r w:rsidRPr="00B00024">
        <w:rPr>
          <w:rFonts w:ascii="Tahoma" w:hAnsi="Tahoma" w:cs="Tahoma"/>
          <w:sz w:val="20"/>
          <w:lang w:val="it-IT"/>
        </w:rPr>
        <w:t xml:space="preserve">a dichiarazione </w:t>
      </w:r>
      <w:r w:rsidR="00511C96">
        <w:rPr>
          <w:rFonts w:ascii="Tahoma" w:hAnsi="Tahoma" w:cs="Tahoma"/>
          <w:sz w:val="20"/>
          <w:lang w:val="it-IT"/>
        </w:rPr>
        <w:t>ai sensi dell’</w:t>
      </w:r>
      <w:r w:rsidR="005D03E3" w:rsidRPr="00CE03F9">
        <w:rPr>
          <w:rFonts w:ascii="Tahoma" w:hAnsi="Tahoma" w:cs="Tahoma"/>
          <w:sz w:val="20"/>
          <w:lang w:val="it-IT"/>
        </w:rPr>
        <w:t>art. 25 L. 724/1994</w:t>
      </w:r>
      <w:r w:rsidR="00F70A20">
        <w:rPr>
          <w:rFonts w:ascii="Tahoma" w:hAnsi="Tahoma" w:cs="Tahoma"/>
          <w:sz w:val="20"/>
          <w:lang w:val="it-IT"/>
        </w:rPr>
        <w:t>, allegata al presente bando</w:t>
      </w:r>
    </w:p>
    <w:p w14:paraId="78DFB373" w14:textId="77777777" w:rsidR="00885282" w:rsidRPr="00B00024" w:rsidRDefault="00885282" w:rsidP="00B7139B">
      <w:pPr>
        <w:suppressAutoHyphens w:val="0"/>
        <w:jc w:val="both"/>
        <w:rPr>
          <w:rFonts w:ascii="Tahoma" w:hAnsi="Tahoma"/>
          <w:snapToGrid w:val="0"/>
          <w:sz w:val="20"/>
          <w:lang w:val="it-IT"/>
        </w:rPr>
      </w:pPr>
    </w:p>
    <w:p w14:paraId="5D661817" w14:textId="77777777" w:rsidR="00A170C5" w:rsidRPr="00B00024" w:rsidRDefault="00A170C5"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szCs w:val="22"/>
          <w:lang w:val="it-IT"/>
        </w:rPr>
      </w:pPr>
      <w:r w:rsidRPr="00B00024">
        <w:rPr>
          <w:rFonts w:ascii="Tahoma" w:hAnsi="Tahoma"/>
          <w:b/>
          <w:snapToGrid w:val="0"/>
          <w:szCs w:val="22"/>
          <w:lang w:val="it-IT"/>
        </w:rPr>
        <w:t>Selezione</w:t>
      </w:r>
    </w:p>
    <w:p w14:paraId="38D28653" w14:textId="291695D3" w:rsidR="002729B4" w:rsidRPr="002729B4" w:rsidRDefault="00C62166" w:rsidP="006D2FB7">
      <w:pPr>
        <w:jc w:val="both"/>
        <w:rPr>
          <w:rFonts w:ascii="Tahoma" w:hAnsi="Tahoma"/>
          <w:i/>
          <w:sz w:val="20"/>
          <w:lang w:val="it-IT" w:eastAsia="en-US"/>
        </w:rPr>
      </w:pPr>
      <w:r w:rsidRPr="009270B5">
        <w:rPr>
          <w:rFonts w:ascii="Tahoma" w:hAnsi="Tahoma"/>
          <w:sz w:val="20"/>
          <w:lang w:val="it-IT" w:eastAsia="en-US"/>
        </w:rPr>
        <w:t xml:space="preserve">La valutazione dei candidati è </w:t>
      </w:r>
      <w:r w:rsidRPr="009270B5">
        <w:rPr>
          <w:rFonts w:ascii="Tahoma" w:hAnsi="Tahoma"/>
          <w:b/>
          <w:sz w:val="20"/>
          <w:lang w:val="it-IT" w:eastAsia="en-US"/>
        </w:rPr>
        <w:t>per titoli</w:t>
      </w:r>
      <w:r w:rsidRPr="00D6750D">
        <w:rPr>
          <w:rFonts w:ascii="Tahoma" w:hAnsi="Tahoma"/>
          <w:b/>
          <w:sz w:val="20"/>
          <w:lang w:val="it-IT" w:eastAsia="en-US"/>
        </w:rPr>
        <w:t xml:space="preserve"> </w:t>
      </w:r>
    </w:p>
    <w:p w14:paraId="5960D807" w14:textId="77777777" w:rsidR="00B65DE7" w:rsidRPr="00B00024" w:rsidRDefault="00B65DE7" w:rsidP="00B7139B">
      <w:pPr>
        <w:jc w:val="both"/>
        <w:rPr>
          <w:rFonts w:ascii="Tahoma" w:hAnsi="Tahoma"/>
          <w:sz w:val="20"/>
          <w:lang w:val="it-IT" w:eastAsia="en-US"/>
        </w:rPr>
      </w:pPr>
    </w:p>
    <w:p w14:paraId="345AE917" w14:textId="2739DA06" w:rsidR="00677174" w:rsidRPr="00B00024" w:rsidRDefault="00C202B8" w:rsidP="00887F02">
      <w:pPr>
        <w:pStyle w:val="Header"/>
        <w:numPr>
          <w:ilvl w:val="0"/>
          <w:numId w:val="1"/>
        </w:numPr>
        <w:tabs>
          <w:tab w:val="clear" w:pos="502"/>
          <w:tab w:val="clear" w:pos="4153"/>
          <w:tab w:val="clear" w:pos="8306"/>
          <w:tab w:val="left" w:pos="9069"/>
        </w:tabs>
        <w:suppressAutoHyphens w:val="0"/>
        <w:ind w:left="567" w:hanging="567"/>
        <w:jc w:val="both"/>
        <w:rPr>
          <w:rFonts w:ascii="Tahoma" w:hAnsi="Tahoma"/>
          <w:b/>
          <w:snapToGrid w:val="0"/>
          <w:lang w:val="it-IT"/>
        </w:rPr>
      </w:pPr>
      <w:r>
        <w:rPr>
          <w:rFonts w:ascii="Tahoma" w:hAnsi="Tahoma"/>
          <w:b/>
          <w:snapToGrid w:val="0"/>
          <w:lang w:val="it-IT"/>
        </w:rPr>
        <w:t>Casi d’</w:t>
      </w:r>
      <w:r w:rsidR="00F36AF5" w:rsidRPr="00B00024">
        <w:rPr>
          <w:rFonts w:ascii="Tahoma" w:hAnsi="Tahoma"/>
          <w:b/>
          <w:snapToGrid w:val="0"/>
          <w:lang w:val="it-IT"/>
        </w:rPr>
        <w:t>esclusione del candidat</w:t>
      </w:r>
      <w:r w:rsidR="00490F15" w:rsidRPr="00B00024">
        <w:rPr>
          <w:rFonts w:ascii="Tahoma" w:hAnsi="Tahoma"/>
          <w:b/>
          <w:snapToGrid w:val="0"/>
          <w:lang w:val="it-IT"/>
        </w:rPr>
        <w:t>o</w:t>
      </w:r>
    </w:p>
    <w:p w14:paraId="1EACF83D" w14:textId="77777777" w:rsidR="00F36AF5" w:rsidRPr="00B00024" w:rsidRDefault="00F36AF5" w:rsidP="00B7139B">
      <w:pPr>
        <w:suppressAutoHyphens w:val="0"/>
        <w:jc w:val="both"/>
        <w:rPr>
          <w:rFonts w:ascii="Tahoma" w:hAnsi="Tahoma"/>
          <w:sz w:val="20"/>
          <w:lang w:val="it-IT" w:eastAsia="en-US"/>
        </w:rPr>
      </w:pPr>
      <w:r w:rsidRPr="00B00024">
        <w:rPr>
          <w:rFonts w:ascii="Tahoma" w:hAnsi="Tahoma"/>
          <w:sz w:val="20"/>
          <w:lang w:val="it-IT" w:eastAsia="en-US"/>
        </w:rPr>
        <w:t>Il candidato è escluso</w:t>
      </w:r>
      <w:r w:rsidR="00993422" w:rsidRPr="00B00024">
        <w:rPr>
          <w:rFonts w:ascii="Tahoma" w:hAnsi="Tahoma"/>
          <w:sz w:val="20"/>
          <w:lang w:val="it-IT" w:eastAsia="en-US"/>
        </w:rPr>
        <w:t xml:space="preserve"> dalla procedura di selezione</w:t>
      </w:r>
      <w:r w:rsidRPr="00B00024">
        <w:rPr>
          <w:rFonts w:ascii="Tahoma" w:hAnsi="Tahoma"/>
          <w:sz w:val="20"/>
          <w:lang w:val="it-IT" w:eastAsia="en-US"/>
        </w:rPr>
        <w:t xml:space="preserve"> qualora:</w:t>
      </w:r>
    </w:p>
    <w:p w14:paraId="6CBC10AD" w14:textId="77777777" w:rsidR="00A170C5" w:rsidRPr="00B00024" w:rsidRDefault="00F36AF5" w:rsidP="00B7139B">
      <w:pPr>
        <w:numPr>
          <w:ilvl w:val="0"/>
          <w:numId w:val="2"/>
        </w:numPr>
        <w:tabs>
          <w:tab w:val="clear" w:pos="795"/>
          <w:tab w:val="num" w:pos="426"/>
        </w:tabs>
        <w:suppressAutoHyphens w:val="0"/>
        <w:ind w:left="426" w:hanging="426"/>
        <w:jc w:val="both"/>
        <w:rPr>
          <w:rFonts w:ascii="Tahoma" w:hAnsi="Tahoma"/>
          <w:sz w:val="20"/>
          <w:lang w:val="it-IT" w:eastAsia="en-US"/>
        </w:rPr>
      </w:pPr>
      <w:r w:rsidRPr="00B00024">
        <w:rPr>
          <w:rFonts w:ascii="Tahoma" w:hAnsi="Tahoma"/>
          <w:sz w:val="20"/>
          <w:lang w:val="it-IT"/>
        </w:rPr>
        <w:t xml:space="preserve">la </w:t>
      </w:r>
      <w:r w:rsidRPr="00B00024">
        <w:rPr>
          <w:rFonts w:ascii="Tahoma" w:hAnsi="Tahoma"/>
          <w:sz w:val="20"/>
          <w:lang w:val="it-IT" w:eastAsia="en-US"/>
        </w:rPr>
        <w:t>domanda</w:t>
      </w:r>
      <w:r w:rsidR="00A170C5" w:rsidRPr="00B00024">
        <w:rPr>
          <w:rFonts w:ascii="Tahoma" w:hAnsi="Tahoma"/>
          <w:sz w:val="20"/>
          <w:lang w:val="it-IT" w:eastAsia="en-US"/>
        </w:rPr>
        <w:t xml:space="preserve"> </w:t>
      </w:r>
      <w:r w:rsidRPr="00B00024">
        <w:rPr>
          <w:rFonts w:ascii="Tahoma" w:hAnsi="Tahoma"/>
          <w:sz w:val="20"/>
          <w:lang w:val="it-IT" w:eastAsia="en-US"/>
        </w:rPr>
        <w:t>sia incompleta</w:t>
      </w:r>
      <w:r w:rsidR="00A170C5" w:rsidRPr="00B00024">
        <w:rPr>
          <w:rFonts w:ascii="Tahoma" w:hAnsi="Tahoma"/>
          <w:sz w:val="20"/>
          <w:lang w:val="it-IT"/>
        </w:rPr>
        <w:t>;</w:t>
      </w:r>
    </w:p>
    <w:p w14:paraId="05D8B8DC" w14:textId="77777777" w:rsidR="004E0AC6" w:rsidRPr="00B00024" w:rsidRDefault="004E0AC6" w:rsidP="00B7139B">
      <w:pPr>
        <w:numPr>
          <w:ilvl w:val="0"/>
          <w:numId w:val="2"/>
        </w:numPr>
        <w:tabs>
          <w:tab w:val="clear" w:pos="795"/>
          <w:tab w:val="num" w:pos="426"/>
        </w:tabs>
        <w:suppressAutoHyphens w:val="0"/>
        <w:ind w:left="426" w:hanging="426"/>
        <w:jc w:val="both"/>
        <w:rPr>
          <w:rFonts w:ascii="Tahoma" w:hAnsi="Tahoma"/>
          <w:sz w:val="20"/>
          <w:lang w:val="it-IT" w:eastAsia="en-US"/>
        </w:rPr>
      </w:pPr>
      <w:r w:rsidRPr="00B00024">
        <w:rPr>
          <w:rFonts w:ascii="Tahoma" w:hAnsi="Tahoma"/>
          <w:sz w:val="20"/>
          <w:lang w:val="it-IT"/>
        </w:rPr>
        <w:t>la domanda non sia firmata;</w:t>
      </w:r>
    </w:p>
    <w:p w14:paraId="663874B6" w14:textId="70A2EE06" w:rsidR="00A170C5" w:rsidRPr="00B00024" w:rsidRDefault="00F36AF5" w:rsidP="00B7139B">
      <w:pPr>
        <w:numPr>
          <w:ilvl w:val="0"/>
          <w:numId w:val="2"/>
        </w:numPr>
        <w:tabs>
          <w:tab w:val="clear" w:pos="795"/>
          <w:tab w:val="num" w:pos="426"/>
        </w:tabs>
        <w:suppressAutoHyphens w:val="0"/>
        <w:ind w:left="426" w:hanging="426"/>
        <w:jc w:val="both"/>
        <w:rPr>
          <w:rFonts w:ascii="Tahoma" w:hAnsi="Tahoma"/>
          <w:sz w:val="20"/>
          <w:lang w:val="it-IT" w:eastAsia="en-US"/>
        </w:rPr>
      </w:pPr>
      <w:r w:rsidRPr="00B00024">
        <w:rPr>
          <w:rFonts w:ascii="Tahoma" w:hAnsi="Tahoma"/>
          <w:sz w:val="20"/>
          <w:lang w:val="it-IT"/>
        </w:rPr>
        <w:t xml:space="preserve">la </w:t>
      </w:r>
      <w:r w:rsidR="00490F15" w:rsidRPr="00B00024">
        <w:rPr>
          <w:rFonts w:ascii="Tahoma" w:hAnsi="Tahoma"/>
          <w:sz w:val="20"/>
          <w:lang w:val="it-IT"/>
        </w:rPr>
        <w:t xml:space="preserve">domanda </w:t>
      </w:r>
      <w:r w:rsidR="00A170C5" w:rsidRPr="00B00024">
        <w:rPr>
          <w:rFonts w:ascii="Tahoma" w:hAnsi="Tahoma"/>
          <w:sz w:val="20"/>
          <w:lang w:val="it-IT"/>
        </w:rPr>
        <w:t xml:space="preserve">non </w:t>
      </w:r>
      <w:r w:rsidRPr="00B00024">
        <w:rPr>
          <w:rFonts w:ascii="Tahoma" w:hAnsi="Tahoma"/>
          <w:sz w:val="20"/>
          <w:lang w:val="it-IT"/>
        </w:rPr>
        <w:t>pervenga</w:t>
      </w:r>
      <w:r w:rsidR="00A170C5" w:rsidRPr="00B00024">
        <w:rPr>
          <w:rFonts w:ascii="Tahoma" w:hAnsi="Tahoma"/>
          <w:sz w:val="20"/>
          <w:lang w:val="it-IT"/>
        </w:rPr>
        <w:t xml:space="preserve"> entro il termine perentorio indicato nel</w:t>
      </w:r>
      <w:r w:rsidR="000D7481">
        <w:rPr>
          <w:rFonts w:ascii="Tahoma" w:hAnsi="Tahoma"/>
          <w:sz w:val="20"/>
          <w:lang w:val="it-IT"/>
        </w:rPr>
        <w:t xml:space="preserve"> presente</w:t>
      </w:r>
      <w:r w:rsidR="00A170C5" w:rsidRPr="00B00024">
        <w:rPr>
          <w:rFonts w:ascii="Tahoma" w:hAnsi="Tahoma"/>
          <w:sz w:val="20"/>
          <w:lang w:val="it-IT"/>
        </w:rPr>
        <w:t xml:space="preserve"> bando;</w:t>
      </w:r>
    </w:p>
    <w:p w14:paraId="1EE24B14" w14:textId="498D5D2E" w:rsidR="00A170C5" w:rsidRPr="00B00024" w:rsidRDefault="00F36AF5" w:rsidP="00B7139B">
      <w:pPr>
        <w:numPr>
          <w:ilvl w:val="0"/>
          <w:numId w:val="2"/>
        </w:numPr>
        <w:tabs>
          <w:tab w:val="clear" w:pos="795"/>
          <w:tab w:val="num" w:pos="426"/>
        </w:tabs>
        <w:suppressAutoHyphens w:val="0"/>
        <w:ind w:left="426" w:hanging="426"/>
        <w:jc w:val="both"/>
        <w:rPr>
          <w:rFonts w:ascii="Tahoma" w:hAnsi="Tahoma"/>
          <w:sz w:val="20"/>
          <w:lang w:val="it-IT" w:eastAsia="en-US"/>
        </w:rPr>
      </w:pPr>
      <w:r w:rsidRPr="00B00024">
        <w:rPr>
          <w:rFonts w:ascii="Tahoma" w:hAnsi="Tahoma"/>
          <w:sz w:val="20"/>
          <w:lang w:val="it-IT"/>
        </w:rPr>
        <w:t xml:space="preserve">la </w:t>
      </w:r>
      <w:r w:rsidR="00535A35" w:rsidRPr="00B00024">
        <w:rPr>
          <w:rFonts w:ascii="Tahoma" w:hAnsi="Tahoma"/>
          <w:sz w:val="20"/>
          <w:lang w:val="it-IT"/>
        </w:rPr>
        <w:t>domanda</w:t>
      </w:r>
      <w:r w:rsidR="00A170C5" w:rsidRPr="00B00024">
        <w:rPr>
          <w:rFonts w:ascii="Tahoma" w:hAnsi="Tahoma"/>
          <w:sz w:val="20"/>
          <w:lang w:val="it-IT"/>
        </w:rPr>
        <w:t xml:space="preserve"> </w:t>
      </w:r>
      <w:r w:rsidRPr="00B00024">
        <w:rPr>
          <w:rFonts w:ascii="Tahoma" w:hAnsi="Tahoma"/>
          <w:sz w:val="20"/>
          <w:lang w:val="it-IT"/>
        </w:rPr>
        <w:t>pervenga</w:t>
      </w:r>
      <w:r w:rsidR="00A170C5" w:rsidRPr="00B00024">
        <w:rPr>
          <w:rFonts w:ascii="Tahoma" w:hAnsi="Tahoma"/>
          <w:sz w:val="20"/>
          <w:lang w:val="it-IT"/>
        </w:rPr>
        <w:t xml:space="preserve"> per posta, </w:t>
      </w:r>
      <w:r w:rsidR="000D7481">
        <w:rPr>
          <w:rFonts w:ascii="Tahoma" w:hAnsi="Tahoma"/>
          <w:sz w:val="20"/>
          <w:lang w:val="it-IT"/>
        </w:rPr>
        <w:t xml:space="preserve">per e-mail o </w:t>
      </w:r>
      <w:r w:rsidR="00A170C5" w:rsidRPr="00B00024">
        <w:rPr>
          <w:rFonts w:ascii="Tahoma" w:hAnsi="Tahoma"/>
          <w:sz w:val="20"/>
          <w:lang w:val="it-IT"/>
        </w:rPr>
        <w:t xml:space="preserve">per fax </w:t>
      </w:r>
      <w:r w:rsidR="005F696E" w:rsidRPr="00B00024">
        <w:rPr>
          <w:rFonts w:ascii="Tahoma" w:hAnsi="Tahoma"/>
          <w:sz w:val="20"/>
          <w:lang w:val="it-IT"/>
        </w:rPr>
        <w:t>senza essere accompagnata da</w:t>
      </w:r>
      <w:r w:rsidR="00A170C5" w:rsidRPr="00B00024">
        <w:rPr>
          <w:rFonts w:ascii="Tahoma" w:hAnsi="Tahoma"/>
          <w:sz w:val="20"/>
          <w:lang w:val="it-IT"/>
        </w:rPr>
        <w:t xml:space="preserve"> una copia di un valido documento d’identità (carta d’identità, passaporto, patente di guida);</w:t>
      </w:r>
    </w:p>
    <w:p w14:paraId="6A66F363" w14:textId="12D387EB" w:rsidR="00A170C5" w:rsidRPr="00B00024" w:rsidRDefault="00A00E10" w:rsidP="00B7139B">
      <w:pPr>
        <w:numPr>
          <w:ilvl w:val="0"/>
          <w:numId w:val="2"/>
        </w:numPr>
        <w:tabs>
          <w:tab w:val="clear" w:pos="795"/>
          <w:tab w:val="num" w:pos="426"/>
        </w:tabs>
        <w:suppressAutoHyphens w:val="0"/>
        <w:ind w:left="426" w:hanging="426"/>
        <w:jc w:val="both"/>
        <w:rPr>
          <w:rFonts w:ascii="Tahoma" w:hAnsi="Tahoma"/>
          <w:sz w:val="20"/>
          <w:lang w:val="it-IT" w:eastAsia="en-US"/>
        </w:rPr>
      </w:pPr>
      <w:r w:rsidRPr="00B00024">
        <w:rPr>
          <w:rFonts w:ascii="Tahoma" w:hAnsi="Tahoma"/>
          <w:sz w:val="20"/>
          <w:lang w:val="it-IT" w:eastAsia="en-US"/>
        </w:rPr>
        <w:t>egli</w:t>
      </w:r>
      <w:r w:rsidR="00A170C5" w:rsidRPr="00B00024">
        <w:rPr>
          <w:rFonts w:ascii="Tahoma" w:hAnsi="Tahoma"/>
          <w:sz w:val="20"/>
          <w:lang w:val="it-IT" w:eastAsia="en-US"/>
        </w:rPr>
        <w:t xml:space="preserve"> non </w:t>
      </w:r>
      <w:r w:rsidRPr="00B00024">
        <w:rPr>
          <w:rFonts w:ascii="Tahoma" w:hAnsi="Tahoma"/>
          <w:sz w:val="20"/>
          <w:lang w:val="it-IT" w:eastAsia="en-US"/>
        </w:rPr>
        <w:t>sia</w:t>
      </w:r>
      <w:r w:rsidR="00F36AF5" w:rsidRPr="00B00024">
        <w:rPr>
          <w:rFonts w:ascii="Tahoma" w:hAnsi="Tahoma"/>
          <w:sz w:val="20"/>
          <w:lang w:val="it-IT" w:eastAsia="en-US"/>
        </w:rPr>
        <w:t xml:space="preserve"> in</w:t>
      </w:r>
      <w:r w:rsidR="00A170C5" w:rsidRPr="00B00024">
        <w:rPr>
          <w:rFonts w:ascii="Tahoma" w:hAnsi="Tahoma"/>
          <w:sz w:val="20"/>
          <w:lang w:val="it-IT" w:eastAsia="en-US"/>
        </w:rPr>
        <w:t xml:space="preserve"> possesso dei requisiti per la partecipazione al</w:t>
      </w:r>
      <w:r w:rsidR="000D7481">
        <w:rPr>
          <w:rFonts w:ascii="Tahoma" w:hAnsi="Tahoma"/>
          <w:sz w:val="20"/>
          <w:lang w:val="it-IT" w:eastAsia="en-US"/>
        </w:rPr>
        <w:t xml:space="preserve"> presente bando</w:t>
      </w:r>
      <w:r w:rsidR="00A170C5" w:rsidRPr="00B00024">
        <w:rPr>
          <w:rFonts w:ascii="Tahoma" w:hAnsi="Tahoma"/>
          <w:sz w:val="20"/>
          <w:lang w:val="it-IT" w:eastAsia="en-US"/>
        </w:rPr>
        <w:t>;</w:t>
      </w:r>
    </w:p>
    <w:p w14:paraId="6DF0BAA5" w14:textId="222BB057" w:rsidR="004E6447" w:rsidRPr="00B00024" w:rsidRDefault="00025A56" w:rsidP="00B7139B">
      <w:pPr>
        <w:numPr>
          <w:ilvl w:val="0"/>
          <w:numId w:val="2"/>
        </w:numPr>
        <w:tabs>
          <w:tab w:val="num" w:pos="426"/>
        </w:tabs>
        <w:suppressAutoHyphens w:val="0"/>
        <w:ind w:left="426" w:hanging="426"/>
        <w:jc w:val="both"/>
        <w:rPr>
          <w:rFonts w:ascii="Tahoma" w:hAnsi="Tahoma"/>
          <w:sz w:val="20"/>
          <w:lang w:val="it-IT" w:eastAsia="en-US"/>
        </w:rPr>
      </w:pPr>
      <w:r w:rsidRPr="00B00024">
        <w:rPr>
          <w:rFonts w:ascii="Tahoma" w:hAnsi="Tahoma" w:cs="Tahoma"/>
          <w:sz w:val="20"/>
          <w:lang w:val="it-IT"/>
        </w:rPr>
        <w:t>egli abbia un grado di parentela o di affinità, fino al quarto grado compreso, con un professore appartenente alla Facoltà</w:t>
      </w:r>
      <w:r w:rsidR="000D7481">
        <w:rPr>
          <w:rFonts w:ascii="Tahoma" w:hAnsi="Tahoma" w:cs="Tahoma"/>
          <w:sz w:val="20"/>
          <w:lang w:val="it-IT"/>
        </w:rPr>
        <w:t>/al Cento di Competenza</w:t>
      </w:r>
      <w:r w:rsidRPr="00B00024">
        <w:rPr>
          <w:rFonts w:ascii="Tahoma" w:hAnsi="Tahoma" w:cs="Tahoma"/>
          <w:sz w:val="20"/>
          <w:lang w:val="it-IT"/>
        </w:rPr>
        <w:t xml:space="preserve"> che indice il bando </w:t>
      </w:r>
      <w:r w:rsidR="000D7481">
        <w:rPr>
          <w:rFonts w:ascii="Tahoma" w:hAnsi="Tahoma" w:cs="Tahoma"/>
          <w:sz w:val="20"/>
          <w:lang w:val="it-IT"/>
        </w:rPr>
        <w:t>ovvero con il R</w:t>
      </w:r>
      <w:r w:rsidRPr="00B00024">
        <w:rPr>
          <w:rFonts w:ascii="Tahoma" w:hAnsi="Tahoma" w:cs="Tahoma"/>
          <w:sz w:val="20"/>
          <w:lang w:val="it-IT"/>
        </w:rPr>
        <w:t xml:space="preserve">ettore, </w:t>
      </w:r>
      <w:r w:rsidR="000D7481">
        <w:rPr>
          <w:rFonts w:ascii="Tahoma" w:hAnsi="Tahoma" w:cs="Tahoma"/>
          <w:sz w:val="20"/>
          <w:lang w:val="it-IT"/>
        </w:rPr>
        <w:t>il Direttore o un Componente del C</w:t>
      </w:r>
      <w:r w:rsidRPr="00B00024">
        <w:rPr>
          <w:rFonts w:ascii="Tahoma" w:hAnsi="Tahoma" w:cs="Tahoma"/>
          <w:sz w:val="20"/>
          <w:lang w:val="it-IT"/>
        </w:rPr>
        <w:t xml:space="preserve">onsiglio </w:t>
      </w:r>
      <w:r w:rsidR="000D7481">
        <w:rPr>
          <w:rFonts w:ascii="Tahoma" w:hAnsi="Tahoma" w:cs="Tahoma"/>
          <w:sz w:val="20"/>
          <w:lang w:val="it-IT"/>
        </w:rPr>
        <w:t xml:space="preserve">dell’Università di </w:t>
      </w:r>
      <w:proofErr w:type="spellStart"/>
      <w:r w:rsidR="000D7481">
        <w:rPr>
          <w:rFonts w:ascii="Tahoma" w:hAnsi="Tahoma" w:cs="Tahoma"/>
          <w:sz w:val="20"/>
          <w:lang w:val="it-IT"/>
        </w:rPr>
        <w:t>unibz</w:t>
      </w:r>
      <w:proofErr w:type="spellEnd"/>
      <w:r w:rsidR="003B56BA" w:rsidRPr="00B00024">
        <w:rPr>
          <w:rFonts w:ascii="Tahoma" w:hAnsi="Tahoma" w:cs="Tahoma"/>
          <w:sz w:val="20"/>
          <w:lang w:val="it-IT"/>
        </w:rPr>
        <w:t>;</w:t>
      </w:r>
    </w:p>
    <w:p w14:paraId="473548C6" w14:textId="5148BD18" w:rsidR="00495412" w:rsidRPr="000D7481" w:rsidRDefault="00A00E10" w:rsidP="00B7139B">
      <w:pPr>
        <w:numPr>
          <w:ilvl w:val="0"/>
          <w:numId w:val="2"/>
        </w:numPr>
        <w:tabs>
          <w:tab w:val="num" w:pos="426"/>
        </w:tabs>
        <w:suppressAutoHyphens w:val="0"/>
        <w:ind w:left="426" w:hanging="426"/>
        <w:jc w:val="both"/>
        <w:rPr>
          <w:rFonts w:ascii="Tahoma" w:hAnsi="Tahoma"/>
          <w:sz w:val="20"/>
          <w:lang w:val="it-IT" w:eastAsia="en-US"/>
        </w:rPr>
      </w:pPr>
      <w:r w:rsidRPr="00B00024">
        <w:rPr>
          <w:rFonts w:ascii="Tahoma" w:hAnsi="Tahoma" w:cs="Tahoma"/>
          <w:sz w:val="20"/>
          <w:lang w:val="it-IT"/>
        </w:rPr>
        <w:t>alla domanda non sia allegata</w:t>
      </w:r>
      <w:r w:rsidR="00495412" w:rsidRPr="00B00024">
        <w:rPr>
          <w:rFonts w:ascii="Tahoma" w:hAnsi="Tahoma" w:cs="Tahoma"/>
          <w:sz w:val="20"/>
          <w:lang w:val="it-IT"/>
        </w:rPr>
        <w:t xml:space="preserve"> la dichiarazione di non avere un grado di parentela o di affinità, fino al quarto grado compreso, con un professore appartenente alla Facoltà</w:t>
      </w:r>
      <w:r w:rsidR="000D7481">
        <w:rPr>
          <w:rFonts w:ascii="Tahoma" w:hAnsi="Tahoma" w:cs="Tahoma"/>
          <w:sz w:val="20"/>
          <w:lang w:val="it-IT"/>
        </w:rPr>
        <w:t>/</w:t>
      </w:r>
      <w:r w:rsidR="000D7481" w:rsidRPr="000D7481">
        <w:rPr>
          <w:rFonts w:ascii="Tahoma" w:hAnsi="Tahoma" w:cs="Tahoma"/>
          <w:sz w:val="20"/>
          <w:lang w:val="it-IT"/>
        </w:rPr>
        <w:t xml:space="preserve"> </w:t>
      </w:r>
      <w:r w:rsidR="000D7481">
        <w:rPr>
          <w:rFonts w:ascii="Tahoma" w:hAnsi="Tahoma" w:cs="Tahoma"/>
          <w:sz w:val="20"/>
          <w:lang w:val="it-IT"/>
        </w:rPr>
        <w:t>al Cento di Compe</w:t>
      </w:r>
      <w:r w:rsidR="000D7481">
        <w:rPr>
          <w:rFonts w:ascii="Tahoma" w:hAnsi="Tahoma" w:cs="Tahoma"/>
          <w:sz w:val="20"/>
          <w:lang w:val="it-IT"/>
        </w:rPr>
        <w:softHyphen/>
        <w:t>tenza</w:t>
      </w:r>
      <w:r w:rsidR="00495412" w:rsidRPr="00B00024">
        <w:rPr>
          <w:rFonts w:ascii="Tahoma" w:hAnsi="Tahoma" w:cs="Tahoma"/>
          <w:sz w:val="20"/>
          <w:lang w:val="it-IT"/>
        </w:rPr>
        <w:t xml:space="preserve"> che indice il bando ovvero con il Rettore, </w:t>
      </w:r>
      <w:r w:rsidR="000D7481">
        <w:rPr>
          <w:rFonts w:ascii="Tahoma" w:hAnsi="Tahoma" w:cs="Tahoma"/>
          <w:sz w:val="20"/>
          <w:lang w:val="it-IT"/>
        </w:rPr>
        <w:t>il Direttore</w:t>
      </w:r>
      <w:r w:rsidR="00495412" w:rsidRPr="00B00024">
        <w:rPr>
          <w:rFonts w:ascii="Tahoma" w:hAnsi="Tahoma" w:cs="Tahoma"/>
          <w:sz w:val="20"/>
          <w:lang w:val="it-IT"/>
        </w:rPr>
        <w:t xml:space="preserve"> </w:t>
      </w:r>
      <w:r w:rsidR="000D7481">
        <w:rPr>
          <w:rFonts w:ascii="Tahoma" w:hAnsi="Tahoma" w:cs="Tahoma"/>
          <w:sz w:val="20"/>
          <w:lang w:val="it-IT"/>
        </w:rPr>
        <w:t>o un Componente del C</w:t>
      </w:r>
      <w:r w:rsidR="000D7481" w:rsidRPr="00B00024">
        <w:rPr>
          <w:rFonts w:ascii="Tahoma" w:hAnsi="Tahoma" w:cs="Tahoma"/>
          <w:sz w:val="20"/>
          <w:lang w:val="it-IT"/>
        </w:rPr>
        <w:t xml:space="preserve">onsiglio </w:t>
      </w:r>
      <w:r w:rsidR="000D7481">
        <w:rPr>
          <w:rFonts w:ascii="Tahoma" w:hAnsi="Tahoma" w:cs="Tahoma"/>
          <w:sz w:val="20"/>
          <w:lang w:val="it-IT"/>
        </w:rPr>
        <w:t>dell’U</w:t>
      </w:r>
      <w:r w:rsidR="00A22A50">
        <w:rPr>
          <w:rFonts w:ascii="Tahoma" w:hAnsi="Tahoma" w:cs="Tahoma"/>
          <w:sz w:val="20"/>
          <w:lang w:val="it-IT"/>
        </w:rPr>
        <w:softHyphen/>
      </w:r>
      <w:r w:rsidR="000D7481">
        <w:rPr>
          <w:rFonts w:ascii="Tahoma" w:hAnsi="Tahoma" w:cs="Tahoma"/>
          <w:sz w:val="20"/>
          <w:lang w:val="it-IT"/>
        </w:rPr>
        <w:t xml:space="preserve">niversità di </w:t>
      </w:r>
      <w:proofErr w:type="spellStart"/>
      <w:r w:rsidR="000D7481">
        <w:rPr>
          <w:rFonts w:ascii="Tahoma" w:hAnsi="Tahoma" w:cs="Tahoma"/>
          <w:sz w:val="20"/>
          <w:lang w:val="it-IT"/>
        </w:rPr>
        <w:t>unibz</w:t>
      </w:r>
      <w:proofErr w:type="spellEnd"/>
      <w:r w:rsidR="003B56BA" w:rsidRPr="00B00024">
        <w:rPr>
          <w:rFonts w:ascii="Tahoma" w:hAnsi="Tahoma" w:cs="Tahoma"/>
          <w:sz w:val="20"/>
          <w:lang w:val="it-IT"/>
        </w:rPr>
        <w:t>;</w:t>
      </w:r>
    </w:p>
    <w:p w14:paraId="74E000BD" w14:textId="36BBF378" w:rsidR="000D7481" w:rsidRPr="000D7481" w:rsidRDefault="000D7481" w:rsidP="00B7139B">
      <w:pPr>
        <w:numPr>
          <w:ilvl w:val="0"/>
          <w:numId w:val="2"/>
        </w:numPr>
        <w:tabs>
          <w:tab w:val="num" w:pos="426"/>
        </w:tabs>
        <w:suppressAutoHyphens w:val="0"/>
        <w:ind w:left="426" w:hanging="426"/>
        <w:jc w:val="both"/>
        <w:rPr>
          <w:rFonts w:ascii="Tahoma" w:hAnsi="Tahoma"/>
          <w:sz w:val="20"/>
          <w:lang w:val="it-IT" w:eastAsia="en-US"/>
        </w:rPr>
      </w:pPr>
      <w:r>
        <w:rPr>
          <w:rFonts w:ascii="Tahoma" w:hAnsi="Tahoma" w:cs="Tahoma"/>
          <w:sz w:val="20"/>
          <w:lang w:val="it-IT"/>
        </w:rPr>
        <w:t>egli sia titolare</w:t>
      </w:r>
      <w:r w:rsidRPr="000D7481">
        <w:rPr>
          <w:rFonts w:ascii="Tahoma" w:hAnsi="Tahoma" w:cs="Tahoma"/>
          <w:sz w:val="20"/>
          <w:lang w:val="it-IT"/>
        </w:rPr>
        <w:t xml:space="preserve"> di pensione d’anzianità </w:t>
      </w:r>
      <w:r>
        <w:rPr>
          <w:rFonts w:ascii="Tahoma" w:hAnsi="Tahoma" w:cs="Tahoma"/>
          <w:sz w:val="20"/>
          <w:lang w:val="it-IT"/>
        </w:rPr>
        <w:t xml:space="preserve">e </w:t>
      </w:r>
      <w:r w:rsidRPr="000D7481">
        <w:rPr>
          <w:rFonts w:ascii="Tahoma" w:hAnsi="Tahoma" w:cs="Tahoma"/>
          <w:sz w:val="20"/>
          <w:lang w:val="it-IT"/>
        </w:rPr>
        <w:t xml:space="preserve">nei cinque anni precedenti </w:t>
      </w:r>
      <w:r w:rsidR="00511C96">
        <w:rPr>
          <w:rFonts w:ascii="Tahoma" w:hAnsi="Tahoma" w:cs="Tahoma"/>
          <w:sz w:val="20"/>
          <w:lang w:val="it-IT"/>
        </w:rPr>
        <w:t>le dimissioni per pensionamento</w:t>
      </w:r>
      <w:r w:rsidR="00511C96" w:rsidRPr="000D7481">
        <w:rPr>
          <w:rFonts w:ascii="Tahoma" w:hAnsi="Tahoma" w:cs="Tahoma"/>
          <w:sz w:val="20"/>
          <w:lang w:val="it-IT"/>
        </w:rPr>
        <w:t xml:space="preserve"> </w:t>
      </w:r>
      <w:r w:rsidRPr="000D7481">
        <w:rPr>
          <w:rFonts w:ascii="Tahoma" w:hAnsi="Tahoma" w:cs="Tahoma"/>
          <w:sz w:val="20"/>
          <w:lang w:val="it-IT"/>
        </w:rPr>
        <w:t>abbia avuto un rap</w:t>
      </w:r>
      <w:r w:rsidR="00A22A50">
        <w:rPr>
          <w:rFonts w:ascii="Tahoma" w:hAnsi="Tahoma" w:cs="Tahoma"/>
          <w:sz w:val="20"/>
          <w:lang w:val="it-IT"/>
        </w:rPr>
        <w:softHyphen/>
      </w:r>
      <w:r w:rsidRPr="000D7481">
        <w:rPr>
          <w:rFonts w:ascii="Tahoma" w:hAnsi="Tahoma" w:cs="Tahoma"/>
          <w:sz w:val="20"/>
          <w:lang w:val="it-IT"/>
        </w:rPr>
        <w:t xml:space="preserve">porto di lavoro con </w:t>
      </w:r>
      <w:proofErr w:type="spellStart"/>
      <w:r w:rsidRPr="000D7481">
        <w:rPr>
          <w:rFonts w:ascii="Tahoma" w:hAnsi="Tahoma" w:cs="Tahoma"/>
          <w:sz w:val="20"/>
          <w:lang w:val="it-IT"/>
        </w:rPr>
        <w:t>unibz</w:t>
      </w:r>
      <w:proofErr w:type="spellEnd"/>
      <w:r w:rsidRPr="000D7481">
        <w:rPr>
          <w:rFonts w:ascii="Tahoma" w:hAnsi="Tahoma" w:cs="Tahoma"/>
          <w:sz w:val="20"/>
          <w:lang w:val="it-IT"/>
        </w:rPr>
        <w:t xml:space="preserve"> (art. 25 L. 724/1994</w:t>
      </w:r>
      <w:r w:rsidR="00A24682">
        <w:rPr>
          <w:rFonts w:ascii="Tahoma" w:hAnsi="Tahoma" w:cs="Tahoma"/>
          <w:sz w:val="20"/>
          <w:lang w:val="it-IT"/>
        </w:rPr>
        <w:t>);</w:t>
      </w:r>
    </w:p>
    <w:p w14:paraId="62359F15" w14:textId="77777777" w:rsidR="003B56BA" w:rsidRPr="00B00024" w:rsidRDefault="003B56BA" w:rsidP="00B7139B">
      <w:pPr>
        <w:numPr>
          <w:ilvl w:val="0"/>
          <w:numId w:val="2"/>
        </w:numPr>
        <w:tabs>
          <w:tab w:val="num" w:pos="426"/>
        </w:tabs>
        <w:suppressAutoHyphens w:val="0"/>
        <w:ind w:left="426" w:hanging="426"/>
        <w:jc w:val="both"/>
        <w:rPr>
          <w:rFonts w:ascii="Tahoma" w:hAnsi="Tahoma"/>
          <w:sz w:val="20"/>
          <w:lang w:val="it-IT" w:eastAsia="en-US"/>
        </w:rPr>
      </w:pPr>
      <w:r w:rsidRPr="00B00024">
        <w:rPr>
          <w:rFonts w:ascii="Tahoma" w:hAnsi="Tahoma" w:cs="Tahoma"/>
          <w:sz w:val="20"/>
          <w:lang w:val="it-IT"/>
        </w:rPr>
        <w:t>egli abbia riportato condanne penali che abbiano comportato, in base alla vigente legislazione, l’interdizione perpetua o temporanea dai pubblici uffici. Altre eventuali condanne penali anche a seguito di sentenze di applicazione della pena su richiesta ovvero di sentenze per le quali si sia goduto del beneficio della non menzione nel casellario giudiziale ai sensi dell’art. 175 c.p. saranno valutate dall’Università quale causa di esclusione della domanda in riferimento alla compatibilità con l’incarico bandito e l’ambiente universitario.</w:t>
      </w:r>
    </w:p>
    <w:p w14:paraId="24565AFB" w14:textId="77777777" w:rsidR="00AA4AED" w:rsidRPr="00B00024" w:rsidRDefault="00AA4AED" w:rsidP="00B7139B">
      <w:pPr>
        <w:pStyle w:val="Header"/>
        <w:tabs>
          <w:tab w:val="clear" w:pos="4153"/>
          <w:tab w:val="clear" w:pos="8306"/>
          <w:tab w:val="left" w:pos="34"/>
        </w:tabs>
        <w:suppressAutoHyphens w:val="0"/>
        <w:jc w:val="both"/>
        <w:rPr>
          <w:rFonts w:ascii="Tahoma" w:hAnsi="Tahoma"/>
          <w:snapToGrid w:val="0"/>
          <w:sz w:val="20"/>
          <w:lang w:val="it-IT"/>
        </w:rPr>
      </w:pPr>
    </w:p>
    <w:p w14:paraId="1FED20B5" w14:textId="063BB7C2" w:rsidR="00F443D4" w:rsidRPr="00B00024" w:rsidRDefault="00F443D4" w:rsidP="00887F02">
      <w:pPr>
        <w:pStyle w:val="Header"/>
        <w:numPr>
          <w:ilvl w:val="0"/>
          <w:numId w:val="1"/>
        </w:numPr>
        <w:tabs>
          <w:tab w:val="clear" w:pos="502"/>
          <w:tab w:val="clear" w:pos="4153"/>
          <w:tab w:val="clear" w:pos="8306"/>
          <w:tab w:val="left" w:pos="8080"/>
          <w:tab w:val="num" w:pos="9069"/>
        </w:tabs>
        <w:suppressAutoHyphens w:val="0"/>
        <w:ind w:left="567" w:hanging="567"/>
        <w:jc w:val="both"/>
        <w:rPr>
          <w:rFonts w:ascii="Tahoma" w:hAnsi="Tahoma"/>
          <w:b/>
          <w:snapToGrid w:val="0"/>
          <w:lang w:val="it-IT"/>
        </w:rPr>
      </w:pPr>
      <w:r w:rsidRPr="00B00024">
        <w:rPr>
          <w:rFonts w:ascii="Tahoma" w:hAnsi="Tahoma"/>
          <w:b/>
          <w:snapToGrid w:val="0"/>
          <w:lang w:val="it-IT"/>
        </w:rPr>
        <w:t>Pubblicazione della graduatoria</w:t>
      </w:r>
    </w:p>
    <w:p w14:paraId="2BB1E051" w14:textId="04C3B93B" w:rsidR="007C60BB" w:rsidRDefault="007C60BB" w:rsidP="00B7139B">
      <w:pPr>
        <w:pStyle w:val="Header"/>
        <w:tabs>
          <w:tab w:val="clear" w:pos="4153"/>
          <w:tab w:val="clear" w:pos="8306"/>
          <w:tab w:val="left" w:pos="34"/>
        </w:tabs>
        <w:suppressAutoHyphens w:val="0"/>
        <w:jc w:val="both"/>
        <w:rPr>
          <w:rFonts w:ascii="Tahoma" w:hAnsi="Tahoma" w:cs="Tahoma"/>
          <w:sz w:val="20"/>
          <w:lang w:val="it-IT"/>
        </w:rPr>
      </w:pPr>
      <w:r>
        <w:rPr>
          <w:rFonts w:ascii="Tahoma" w:hAnsi="Tahoma" w:cs="Tahoma"/>
          <w:sz w:val="20"/>
          <w:lang w:val="it-IT"/>
        </w:rPr>
        <w:t xml:space="preserve">Al termine del procedimento di valutazione il </w:t>
      </w:r>
      <w:r w:rsidR="00FF5805">
        <w:rPr>
          <w:rFonts w:ascii="Tahoma" w:hAnsi="Tahoma" w:cs="Tahoma"/>
          <w:sz w:val="20"/>
          <w:lang w:val="it-IT"/>
        </w:rPr>
        <w:t>Preside della Facoltà</w:t>
      </w:r>
      <w:r w:rsidR="00650DFC">
        <w:rPr>
          <w:rFonts w:ascii="Tahoma" w:hAnsi="Tahoma" w:cs="Tahoma"/>
          <w:sz w:val="20"/>
          <w:lang w:val="it-IT"/>
        </w:rPr>
        <w:t xml:space="preserve"> decreta</w:t>
      </w:r>
      <w:r>
        <w:rPr>
          <w:rFonts w:ascii="Tahoma" w:hAnsi="Tahoma" w:cs="Tahoma"/>
          <w:sz w:val="20"/>
          <w:lang w:val="it-IT"/>
        </w:rPr>
        <w:t xml:space="preserve"> </w:t>
      </w:r>
      <w:r w:rsidRPr="00B00024">
        <w:rPr>
          <w:rFonts w:ascii="Tahoma" w:hAnsi="Tahoma" w:cs="Tahoma"/>
          <w:sz w:val="20"/>
          <w:lang w:val="it-IT"/>
        </w:rPr>
        <w:t>l’approvazione della graduatoria dei candidati idonei</w:t>
      </w:r>
      <w:r>
        <w:rPr>
          <w:rFonts w:ascii="Tahoma" w:hAnsi="Tahoma" w:cs="Tahoma"/>
          <w:sz w:val="20"/>
          <w:lang w:val="it-IT"/>
        </w:rPr>
        <w:t>.</w:t>
      </w:r>
    </w:p>
    <w:p w14:paraId="670C8B34" w14:textId="59B4DE32" w:rsidR="00F443D4" w:rsidRPr="00B00024" w:rsidRDefault="00650DFC" w:rsidP="00B7139B">
      <w:pPr>
        <w:pStyle w:val="Header"/>
        <w:tabs>
          <w:tab w:val="clear" w:pos="4153"/>
          <w:tab w:val="clear" w:pos="8306"/>
          <w:tab w:val="left" w:pos="34"/>
        </w:tabs>
        <w:suppressAutoHyphens w:val="0"/>
        <w:jc w:val="both"/>
        <w:rPr>
          <w:rFonts w:ascii="Tahoma" w:hAnsi="Tahoma" w:cs="Tahoma"/>
          <w:sz w:val="20"/>
          <w:lang w:val="it-IT"/>
        </w:rPr>
      </w:pPr>
      <w:r>
        <w:rPr>
          <w:rFonts w:ascii="Tahoma" w:hAnsi="Tahoma" w:cs="Tahoma"/>
          <w:sz w:val="20"/>
          <w:lang w:val="it-IT"/>
        </w:rPr>
        <w:t>Il decreto</w:t>
      </w:r>
      <w:r w:rsidR="00F443D4" w:rsidRPr="00B00024">
        <w:rPr>
          <w:rFonts w:ascii="Tahoma" w:hAnsi="Tahoma" w:cs="Tahoma"/>
          <w:sz w:val="20"/>
          <w:lang w:val="it-IT"/>
        </w:rPr>
        <w:t xml:space="preserve"> </w:t>
      </w:r>
      <w:r w:rsidR="007C60BB">
        <w:rPr>
          <w:rFonts w:ascii="Tahoma" w:hAnsi="Tahoma" w:cs="Tahoma"/>
          <w:sz w:val="20"/>
          <w:lang w:val="it-IT"/>
        </w:rPr>
        <w:t>d</w:t>
      </w:r>
      <w:r w:rsidR="00F443D4" w:rsidRPr="00B00024">
        <w:rPr>
          <w:rFonts w:ascii="Tahoma" w:hAnsi="Tahoma" w:cs="Tahoma"/>
          <w:sz w:val="20"/>
          <w:lang w:val="it-IT"/>
        </w:rPr>
        <w:t>’approvazione della graduatoria, nonché la graduatoria medesima sono affissi all’</w:t>
      </w:r>
      <w:r w:rsidR="00993422" w:rsidRPr="00B00024">
        <w:rPr>
          <w:rFonts w:ascii="Tahoma" w:hAnsi="Tahoma" w:cs="Tahoma"/>
          <w:sz w:val="20"/>
          <w:lang w:val="it-IT"/>
        </w:rPr>
        <w:t>a</w:t>
      </w:r>
      <w:r w:rsidR="00A22A50">
        <w:rPr>
          <w:rFonts w:ascii="Tahoma" w:hAnsi="Tahoma" w:cs="Tahoma"/>
          <w:sz w:val="20"/>
          <w:lang w:val="it-IT"/>
        </w:rPr>
        <w:t>lbo uffi</w:t>
      </w:r>
      <w:r w:rsidR="000D3BA3">
        <w:rPr>
          <w:rFonts w:ascii="Tahoma" w:hAnsi="Tahoma" w:cs="Tahoma"/>
          <w:sz w:val="20"/>
          <w:lang w:val="it-IT"/>
        </w:rPr>
        <w:softHyphen/>
      </w:r>
      <w:r w:rsidR="00A22A50">
        <w:rPr>
          <w:rFonts w:ascii="Tahoma" w:hAnsi="Tahoma" w:cs="Tahoma"/>
          <w:sz w:val="20"/>
          <w:lang w:val="it-IT"/>
        </w:rPr>
        <w:t xml:space="preserve">ciale della Facoltà </w:t>
      </w:r>
      <w:r w:rsidR="00941C73" w:rsidRPr="00B00024">
        <w:rPr>
          <w:rFonts w:ascii="Tahoma" w:hAnsi="Tahoma" w:cs="Tahoma"/>
          <w:sz w:val="20"/>
          <w:lang w:val="it-IT"/>
        </w:rPr>
        <w:t>che indice il bando</w:t>
      </w:r>
      <w:r w:rsidR="00F443D4" w:rsidRPr="00B00024">
        <w:rPr>
          <w:rFonts w:ascii="Tahoma" w:hAnsi="Tahoma" w:cs="Tahoma"/>
          <w:sz w:val="20"/>
          <w:lang w:val="it-IT"/>
        </w:rPr>
        <w:t>.</w:t>
      </w:r>
    </w:p>
    <w:p w14:paraId="563713AA" w14:textId="77777777" w:rsidR="00A22A50" w:rsidRDefault="00A22A50" w:rsidP="00B7139B">
      <w:pPr>
        <w:pStyle w:val="Header"/>
        <w:tabs>
          <w:tab w:val="clear" w:pos="4153"/>
          <w:tab w:val="clear" w:pos="8306"/>
          <w:tab w:val="left" w:pos="34"/>
        </w:tabs>
        <w:suppressAutoHyphens w:val="0"/>
        <w:jc w:val="both"/>
        <w:rPr>
          <w:rFonts w:ascii="Tahoma" w:hAnsi="Tahoma" w:cs="Tahoma"/>
          <w:sz w:val="20"/>
          <w:lang w:val="it-IT"/>
        </w:rPr>
      </w:pPr>
      <w:bookmarkStart w:id="0" w:name="_GoBack"/>
      <w:bookmarkEnd w:id="0"/>
    </w:p>
    <w:p w14:paraId="674546B8" w14:textId="53510B27" w:rsidR="00F443D4" w:rsidRPr="00B00024" w:rsidRDefault="00A22A50" w:rsidP="00B7139B">
      <w:pPr>
        <w:pStyle w:val="Header"/>
        <w:tabs>
          <w:tab w:val="clear" w:pos="4153"/>
          <w:tab w:val="clear" w:pos="8306"/>
          <w:tab w:val="left" w:pos="34"/>
        </w:tabs>
        <w:suppressAutoHyphens w:val="0"/>
        <w:jc w:val="both"/>
        <w:rPr>
          <w:rFonts w:ascii="Tahoma" w:hAnsi="Tahoma" w:cs="Tahoma"/>
          <w:sz w:val="20"/>
          <w:lang w:val="it-IT"/>
        </w:rPr>
      </w:pPr>
      <w:r>
        <w:rPr>
          <w:rFonts w:ascii="Tahoma" w:hAnsi="Tahoma" w:cs="Tahoma"/>
          <w:sz w:val="20"/>
          <w:lang w:val="it-IT"/>
        </w:rPr>
        <w:t>L</w:t>
      </w:r>
      <w:r w:rsidR="00F443D4" w:rsidRPr="00B00024">
        <w:rPr>
          <w:rFonts w:ascii="Tahoma" w:hAnsi="Tahoma" w:cs="Tahoma"/>
          <w:sz w:val="20"/>
          <w:lang w:val="it-IT"/>
        </w:rPr>
        <w:t>a graduatoria dei candidati idonei, integrata con l’indicazione del numero e della data del suddett</w:t>
      </w:r>
      <w:r w:rsidR="00650DFC">
        <w:rPr>
          <w:rFonts w:ascii="Tahoma" w:hAnsi="Tahoma" w:cs="Tahoma"/>
          <w:sz w:val="20"/>
          <w:lang w:val="it-IT"/>
        </w:rPr>
        <w:t>o</w:t>
      </w:r>
      <w:r w:rsidR="00F443D4" w:rsidRPr="00B00024">
        <w:rPr>
          <w:rFonts w:ascii="Tahoma" w:hAnsi="Tahoma" w:cs="Tahoma"/>
          <w:sz w:val="20"/>
          <w:lang w:val="it-IT"/>
        </w:rPr>
        <w:t xml:space="preserve"> </w:t>
      </w:r>
      <w:r w:rsidR="00650DFC">
        <w:rPr>
          <w:rFonts w:ascii="Tahoma" w:hAnsi="Tahoma" w:cs="Tahoma"/>
          <w:sz w:val="20"/>
          <w:lang w:val="it-IT"/>
        </w:rPr>
        <w:t>decreto del Preside</w:t>
      </w:r>
      <w:r w:rsidR="00F443D4" w:rsidRPr="00B00024">
        <w:rPr>
          <w:rFonts w:ascii="Tahoma" w:hAnsi="Tahoma" w:cs="Tahoma"/>
          <w:sz w:val="20"/>
          <w:lang w:val="it-IT"/>
        </w:rPr>
        <w:t xml:space="preserve">, è pubblicata sul sito web </w:t>
      </w:r>
      <w:r>
        <w:rPr>
          <w:rFonts w:ascii="Tahoma" w:hAnsi="Tahoma" w:cs="Tahoma"/>
          <w:sz w:val="20"/>
          <w:lang w:val="it-IT"/>
        </w:rPr>
        <w:t xml:space="preserve">di </w:t>
      </w:r>
      <w:proofErr w:type="spellStart"/>
      <w:r>
        <w:rPr>
          <w:rFonts w:ascii="Tahoma" w:hAnsi="Tahoma" w:cs="Tahoma"/>
          <w:sz w:val="20"/>
          <w:lang w:val="it-IT"/>
        </w:rPr>
        <w:t>unibz</w:t>
      </w:r>
      <w:proofErr w:type="spellEnd"/>
      <w:r w:rsidR="00F443D4" w:rsidRPr="00B00024">
        <w:rPr>
          <w:rFonts w:ascii="Tahoma" w:hAnsi="Tahoma" w:cs="Tahoma"/>
          <w:sz w:val="20"/>
          <w:lang w:val="it-IT"/>
        </w:rPr>
        <w:t xml:space="preserve"> (sotto la voce ‘</w:t>
      </w:r>
      <w:r>
        <w:rPr>
          <w:rFonts w:ascii="Tahoma" w:hAnsi="Tahoma" w:cs="Tahoma"/>
          <w:sz w:val="20"/>
          <w:lang w:val="it-IT"/>
        </w:rPr>
        <w:t>Lavora con noi’</w:t>
      </w:r>
      <w:r w:rsidR="00F443D4" w:rsidRPr="00B00024">
        <w:rPr>
          <w:rFonts w:ascii="Tahoma" w:hAnsi="Tahoma" w:cs="Tahoma"/>
          <w:sz w:val="20"/>
          <w:lang w:val="it-IT"/>
        </w:rPr>
        <w:t>).</w:t>
      </w:r>
    </w:p>
    <w:p w14:paraId="7076D4A3" w14:textId="77777777" w:rsidR="00993422" w:rsidRPr="00E21D45" w:rsidRDefault="00993422" w:rsidP="00B7139B">
      <w:pPr>
        <w:pStyle w:val="Header"/>
        <w:tabs>
          <w:tab w:val="clear" w:pos="4153"/>
          <w:tab w:val="clear" w:pos="8306"/>
          <w:tab w:val="left" w:pos="34"/>
        </w:tabs>
        <w:suppressAutoHyphens w:val="0"/>
        <w:jc w:val="both"/>
        <w:rPr>
          <w:rFonts w:ascii="Tahoma" w:hAnsi="Tahoma"/>
          <w:snapToGrid w:val="0"/>
          <w:sz w:val="20"/>
          <w:lang w:val="it-IT"/>
        </w:rPr>
      </w:pPr>
    </w:p>
    <w:p w14:paraId="19C854F2" w14:textId="77777777" w:rsidR="00B5509E" w:rsidRPr="00B00024" w:rsidRDefault="00EA4E68"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B00024">
        <w:rPr>
          <w:rFonts w:ascii="Tahoma" w:hAnsi="Tahoma"/>
          <w:b/>
          <w:snapToGrid w:val="0"/>
          <w:lang w:val="it-IT"/>
        </w:rPr>
        <w:t>Validità della graduatoria</w:t>
      </w:r>
    </w:p>
    <w:p w14:paraId="356F98C3" w14:textId="1177FB58" w:rsidR="00EA4E68" w:rsidRPr="00B00024" w:rsidRDefault="007C60BB" w:rsidP="00B7139B">
      <w:pPr>
        <w:jc w:val="both"/>
        <w:rPr>
          <w:rFonts w:ascii="Tahoma" w:hAnsi="Tahoma"/>
          <w:sz w:val="20"/>
          <w:lang w:val="it-IT" w:eastAsia="en-US"/>
        </w:rPr>
      </w:pPr>
      <w:r>
        <w:rPr>
          <w:rFonts w:ascii="Tahoma" w:hAnsi="Tahoma"/>
          <w:sz w:val="20"/>
          <w:lang w:val="it-IT" w:eastAsia="en-US"/>
        </w:rPr>
        <w:t>La graduatoria è valida per</w:t>
      </w:r>
      <w:r w:rsidR="009B5B75">
        <w:rPr>
          <w:rFonts w:ascii="Tahoma" w:hAnsi="Tahoma"/>
          <w:sz w:val="20"/>
          <w:lang w:val="it-IT" w:eastAsia="en-US"/>
        </w:rPr>
        <w:t xml:space="preserve"> tutta la</w:t>
      </w:r>
      <w:r>
        <w:rPr>
          <w:rFonts w:ascii="Tahoma" w:hAnsi="Tahoma"/>
          <w:sz w:val="20"/>
          <w:lang w:val="it-IT" w:eastAsia="en-US"/>
        </w:rPr>
        <w:t xml:space="preserve"> </w:t>
      </w:r>
      <w:r w:rsidR="00EA4E68" w:rsidRPr="00B00024">
        <w:rPr>
          <w:rFonts w:ascii="Tahoma" w:hAnsi="Tahoma"/>
          <w:sz w:val="20"/>
          <w:lang w:val="it-IT" w:eastAsia="en-US"/>
        </w:rPr>
        <w:t>durata del progetto di ricerca.</w:t>
      </w:r>
    </w:p>
    <w:p w14:paraId="15444A4F" w14:textId="146C6747" w:rsidR="00EA4E68" w:rsidRPr="00B00024" w:rsidRDefault="00E25CA4" w:rsidP="00B7139B">
      <w:pPr>
        <w:suppressAutoHyphens w:val="0"/>
        <w:jc w:val="both"/>
        <w:rPr>
          <w:rFonts w:ascii="Tahoma" w:hAnsi="Tahoma"/>
          <w:sz w:val="20"/>
          <w:lang w:val="it-IT" w:eastAsia="en-US"/>
        </w:rPr>
      </w:pPr>
      <w:r w:rsidRPr="00B00024">
        <w:rPr>
          <w:rFonts w:ascii="Tahoma" w:hAnsi="Tahoma"/>
          <w:sz w:val="20"/>
          <w:lang w:val="it-IT" w:eastAsia="en-US"/>
        </w:rPr>
        <w:t>In caso di rinuncia a</w:t>
      </w:r>
      <w:r w:rsidR="00A22A50">
        <w:rPr>
          <w:rFonts w:ascii="Tahoma" w:hAnsi="Tahoma"/>
          <w:sz w:val="20"/>
          <w:lang w:val="it-IT" w:eastAsia="en-US"/>
        </w:rPr>
        <w:t>ll’</w:t>
      </w:r>
      <w:r w:rsidR="00EA4E68" w:rsidRPr="00B00024">
        <w:rPr>
          <w:rFonts w:ascii="Tahoma" w:hAnsi="Tahoma"/>
          <w:sz w:val="20"/>
          <w:lang w:val="it-IT" w:eastAsia="en-US"/>
        </w:rPr>
        <w:t>incarico</w:t>
      </w:r>
      <w:r w:rsidR="00A22A50">
        <w:rPr>
          <w:rFonts w:ascii="Tahoma" w:hAnsi="Tahoma"/>
          <w:sz w:val="20"/>
          <w:lang w:val="it-IT" w:eastAsia="en-US"/>
        </w:rPr>
        <w:t>,</w:t>
      </w:r>
      <w:r w:rsidR="00EA4E68" w:rsidRPr="00B00024">
        <w:rPr>
          <w:rFonts w:ascii="Tahoma" w:hAnsi="Tahoma"/>
          <w:sz w:val="20"/>
          <w:lang w:val="it-IT" w:eastAsia="en-US"/>
        </w:rPr>
        <w:t xml:space="preserve"> il candidato </w:t>
      </w:r>
      <w:r w:rsidR="00F83755" w:rsidRPr="00B00024">
        <w:rPr>
          <w:rFonts w:ascii="Tahoma" w:hAnsi="Tahoma"/>
          <w:sz w:val="20"/>
          <w:lang w:val="it-IT" w:eastAsia="en-US"/>
        </w:rPr>
        <w:t>è</w:t>
      </w:r>
      <w:r w:rsidR="00EA4E68" w:rsidRPr="00B00024">
        <w:rPr>
          <w:rFonts w:ascii="Tahoma" w:hAnsi="Tahoma"/>
          <w:sz w:val="20"/>
          <w:lang w:val="it-IT" w:eastAsia="en-US"/>
        </w:rPr>
        <w:t xml:space="preserve"> escluso dalla graduatoria per il residuo periodo di validità della medesima.</w:t>
      </w:r>
    </w:p>
    <w:p w14:paraId="431CF88F" w14:textId="77777777" w:rsidR="00FD4F4B" w:rsidRPr="00B00024" w:rsidRDefault="00FD4F4B" w:rsidP="00B7139B">
      <w:pPr>
        <w:suppressAutoHyphens w:val="0"/>
        <w:jc w:val="both"/>
        <w:rPr>
          <w:rFonts w:ascii="Tahoma" w:hAnsi="Tahoma"/>
          <w:sz w:val="20"/>
          <w:lang w:val="it-IT"/>
        </w:rPr>
      </w:pPr>
    </w:p>
    <w:p w14:paraId="3FC70FFC" w14:textId="77777777" w:rsidR="00A170C5" w:rsidRPr="00B00024" w:rsidRDefault="00A170C5"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B00024">
        <w:rPr>
          <w:rFonts w:ascii="Tahoma" w:hAnsi="Tahoma"/>
          <w:b/>
          <w:szCs w:val="22"/>
          <w:lang w:val="it-IT"/>
        </w:rPr>
        <w:t>Avviso della conclusione del procedimento ai candidati</w:t>
      </w:r>
    </w:p>
    <w:p w14:paraId="52BD13E8" w14:textId="7436FDC0" w:rsidR="00542851" w:rsidRPr="00B00024" w:rsidRDefault="00542851" w:rsidP="00B7139B">
      <w:pPr>
        <w:jc w:val="both"/>
        <w:rPr>
          <w:rFonts w:ascii="Tahoma" w:hAnsi="Tahoma"/>
          <w:sz w:val="20"/>
          <w:lang w:val="it-IT" w:eastAsia="en-US"/>
        </w:rPr>
      </w:pPr>
      <w:r w:rsidRPr="00B00024">
        <w:rPr>
          <w:rFonts w:ascii="Tahoma" w:hAnsi="Tahoma" w:cs="Tahoma"/>
          <w:sz w:val="20"/>
          <w:lang w:val="it-IT"/>
        </w:rPr>
        <w:t>La pubblicazione della graduatoria, integrata con l’indicazione del numero e della data della corrispon</w:t>
      </w:r>
      <w:r w:rsidRPr="00B00024">
        <w:rPr>
          <w:rFonts w:ascii="Tahoma" w:hAnsi="Tahoma" w:cs="Tahoma"/>
          <w:sz w:val="20"/>
          <w:lang w:val="it-IT"/>
        </w:rPr>
        <w:softHyphen/>
        <w:t xml:space="preserve">dente </w:t>
      </w:r>
      <w:r w:rsidR="00FD4F4B">
        <w:rPr>
          <w:rFonts w:ascii="Tahoma" w:hAnsi="Tahoma" w:cs="Tahoma"/>
          <w:sz w:val="20"/>
          <w:lang w:val="it-IT"/>
        </w:rPr>
        <w:t>decreto del preside della Facoltà di Economia</w:t>
      </w:r>
      <w:r w:rsidRPr="00B00024">
        <w:rPr>
          <w:rFonts w:ascii="Tahoma" w:hAnsi="Tahoma" w:cs="Tahoma"/>
          <w:sz w:val="20"/>
          <w:lang w:val="it-IT"/>
        </w:rPr>
        <w:t xml:space="preserve">, di cui al punto </w:t>
      </w:r>
      <w:r w:rsidR="00A22A50">
        <w:rPr>
          <w:rFonts w:ascii="Tahoma" w:hAnsi="Tahoma" w:cs="Tahoma"/>
          <w:sz w:val="20"/>
          <w:lang w:val="it-IT"/>
        </w:rPr>
        <w:t>5</w:t>
      </w:r>
      <w:r w:rsidRPr="00B00024">
        <w:rPr>
          <w:rFonts w:ascii="Tahoma" w:hAnsi="Tahoma" w:cs="Tahoma"/>
          <w:sz w:val="20"/>
          <w:lang w:val="it-IT"/>
        </w:rPr>
        <w:t xml:space="preserve"> del presente </w:t>
      </w:r>
      <w:r w:rsidR="00A22A50">
        <w:rPr>
          <w:rFonts w:ascii="Tahoma" w:hAnsi="Tahoma" w:cs="Tahoma"/>
          <w:sz w:val="20"/>
          <w:lang w:val="it-IT"/>
        </w:rPr>
        <w:t>bando, sostitui</w:t>
      </w:r>
      <w:r w:rsidRPr="00B00024">
        <w:rPr>
          <w:rFonts w:ascii="Tahoma" w:hAnsi="Tahoma" w:cs="Tahoma"/>
          <w:sz w:val="20"/>
          <w:lang w:val="it-IT"/>
        </w:rPr>
        <w:t>sce la notifica ai singoli candidati.</w:t>
      </w:r>
    </w:p>
    <w:p w14:paraId="1CD11A56" w14:textId="77777777" w:rsidR="0011265E" w:rsidRPr="00B00024" w:rsidRDefault="0011265E" w:rsidP="00B7139B">
      <w:pPr>
        <w:jc w:val="both"/>
        <w:rPr>
          <w:rFonts w:ascii="Tahoma" w:hAnsi="Tahoma"/>
          <w:sz w:val="20"/>
          <w:lang w:val="it-IT" w:eastAsia="en-US"/>
        </w:rPr>
      </w:pPr>
    </w:p>
    <w:p w14:paraId="69479F10" w14:textId="1EF546B1" w:rsidR="006E3A7D" w:rsidRPr="00B00024" w:rsidRDefault="006E3A7D"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B00024">
        <w:rPr>
          <w:rFonts w:ascii="Tahoma" w:hAnsi="Tahoma"/>
          <w:b/>
          <w:snapToGrid w:val="0"/>
          <w:lang w:val="it-IT"/>
        </w:rPr>
        <w:t>Autori</w:t>
      </w:r>
      <w:r w:rsidR="00A22A50">
        <w:rPr>
          <w:rFonts w:ascii="Tahoma" w:hAnsi="Tahoma"/>
          <w:b/>
          <w:snapToGrid w:val="0"/>
          <w:lang w:val="it-IT"/>
        </w:rPr>
        <w:t>zzazione dell’Amministrazione d’</w:t>
      </w:r>
      <w:r w:rsidRPr="00B00024">
        <w:rPr>
          <w:rFonts w:ascii="Tahoma" w:hAnsi="Tahoma"/>
          <w:b/>
          <w:snapToGrid w:val="0"/>
          <w:lang w:val="it-IT"/>
        </w:rPr>
        <w:t>appartenenza</w:t>
      </w:r>
    </w:p>
    <w:p w14:paraId="7BAE0EDD" w14:textId="6E1562FD" w:rsidR="006E3A7D" w:rsidRPr="00B00024" w:rsidRDefault="006E3A7D" w:rsidP="00B7139B">
      <w:pPr>
        <w:pStyle w:val="Header"/>
        <w:tabs>
          <w:tab w:val="clear" w:pos="4153"/>
          <w:tab w:val="clear" w:pos="8306"/>
          <w:tab w:val="left" w:pos="34"/>
        </w:tabs>
        <w:suppressAutoHyphens w:val="0"/>
        <w:jc w:val="both"/>
        <w:rPr>
          <w:rFonts w:ascii="Tahoma" w:hAnsi="Tahoma" w:cs="Tahoma"/>
          <w:sz w:val="20"/>
          <w:lang w:val="it-IT"/>
        </w:rPr>
      </w:pPr>
      <w:r w:rsidRPr="00B00024">
        <w:rPr>
          <w:rFonts w:ascii="Tahoma" w:hAnsi="Tahoma" w:cs="Tahoma"/>
          <w:sz w:val="20"/>
          <w:lang w:val="it-IT"/>
        </w:rPr>
        <w:t xml:space="preserve">Ai sensi dell’art. 53 comma 7 del D.lgs. del 30.03.2001, n. 165, il dipendente pubblico non potrà svolgere incarichi retribuiti che non siano stati previamente autorizzati dalla propria </w:t>
      </w:r>
      <w:r w:rsidR="00A22A50">
        <w:rPr>
          <w:rFonts w:ascii="Tahoma" w:hAnsi="Tahoma" w:cs="Tahoma"/>
          <w:sz w:val="20"/>
          <w:lang w:val="it-IT"/>
        </w:rPr>
        <w:t>Amministrazione d’</w:t>
      </w:r>
      <w:r w:rsidRPr="00B00024">
        <w:rPr>
          <w:rFonts w:ascii="Tahoma" w:hAnsi="Tahoma" w:cs="Tahoma"/>
          <w:sz w:val="20"/>
          <w:lang w:val="it-IT"/>
        </w:rPr>
        <w:t>appartenenza.</w:t>
      </w:r>
    </w:p>
    <w:p w14:paraId="458378CC" w14:textId="77777777" w:rsidR="00A22A50" w:rsidRDefault="00A22A50" w:rsidP="00B7139B">
      <w:pPr>
        <w:pStyle w:val="Header"/>
        <w:tabs>
          <w:tab w:val="clear" w:pos="4153"/>
          <w:tab w:val="clear" w:pos="8306"/>
          <w:tab w:val="left" w:pos="34"/>
        </w:tabs>
        <w:suppressAutoHyphens w:val="0"/>
        <w:jc w:val="both"/>
        <w:rPr>
          <w:rFonts w:ascii="Tahoma" w:hAnsi="Tahoma" w:cs="Tahoma"/>
          <w:sz w:val="20"/>
          <w:lang w:val="it-IT"/>
        </w:rPr>
      </w:pPr>
    </w:p>
    <w:p w14:paraId="5F7D1D42" w14:textId="4C05853A" w:rsidR="006E3A7D" w:rsidRPr="00B00024" w:rsidRDefault="00A22A50" w:rsidP="00B7139B">
      <w:pPr>
        <w:pStyle w:val="Header"/>
        <w:tabs>
          <w:tab w:val="clear" w:pos="4153"/>
          <w:tab w:val="clear" w:pos="8306"/>
          <w:tab w:val="left" w:pos="34"/>
        </w:tabs>
        <w:suppressAutoHyphens w:val="0"/>
        <w:jc w:val="both"/>
        <w:rPr>
          <w:rFonts w:ascii="Tahoma" w:hAnsi="Tahoma"/>
          <w:b/>
          <w:snapToGrid w:val="0"/>
          <w:sz w:val="20"/>
          <w:lang w:val="it-IT"/>
        </w:rPr>
      </w:pPr>
      <w:r>
        <w:rPr>
          <w:rFonts w:ascii="Tahoma" w:hAnsi="Tahoma" w:cs="Tahoma"/>
          <w:sz w:val="20"/>
          <w:lang w:val="it-IT"/>
        </w:rPr>
        <w:t>U</w:t>
      </w:r>
      <w:r w:rsidR="00302E14">
        <w:rPr>
          <w:rFonts w:ascii="Tahoma" w:hAnsi="Tahoma" w:cs="Tahoma"/>
          <w:sz w:val="20"/>
          <w:lang w:val="it-IT"/>
        </w:rPr>
        <w:t>n</w:t>
      </w:r>
      <w:r>
        <w:rPr>
          <w:rFonts w:ascii="Tahoma" w:hAnsi="Tahoma" w:cs="Tahoma"/>
          <w:sz w:val="20"/>
          <w:lang w:val="it-IT"/>
        </w:rPr>
        <w:t>ibz</w:t>
      </w:r>
      <w:r w:rsidR="006E3A7D" w:rsidRPr="00B00024">
        <w:rPr>
          <w:rFonts w:ascii="Tahoma" w:hAnsi="Tahoma" w:cs="Tahoma"/>
          <w:sz w:val="20"/>
          <w:lang w:val="it-IT"/>
        </w:rPr>
        <w:t xml:space="preserve"> si riserva la facoltà di revocare l’incarico conferito al primo idoneo risultante in graduatoria qua</w:t>
      </w:r>
      <w:r>
        <w:rPr>
          <w:rFonts w:ascii="Tahoma" w:hAnsi="Tahoma" w:cs="Tahoma"/>
          <w:sz w:val="20"/>
          <w:lang w:val="it-IT"/>
        </w:rPr>
        <w:softHyphen/>
      </w:r>
      <w:r w:rsidR="006E3A7D" w:rsidRPr="00B00024">
        <w:rPr>
          <w:rFonts w:ascii="Tahoma" w:hAnsi="Tahoma" w:cs="Tahoma"/>
          <w:sz w:val="20"/>
          <w:lang w:val="it-IT"/>
        </w:rPr>
        <w:t xml:space="preserve">lora lo stesso sia dipendente di una Pubblica Amministrazione e non abbia prodotto, entro i termini indicati </w:t>
      </w:r>
      <w:r>
        <w:rPr>
          <w:rFonts w:ascii="Tahoma" w:hAnsi="Tahoma" w:cs="Tahoma"/>
          <w:sz w:val="20"/>
          <w:lang w:val="it-IT"/>
        </w:rPr>
        <w:t xml:space="preserve">da </w:t>
      </w:r>
      <w:proofErr w:type="spellStart"/>
      <w:r>
        <w:rPr>
          <w:rFonts w:ascii="Tahoma" w:hAnsi="Tahoma" w:cs="Tahoma"/>
          <w:sz w:val="20"/>
          <w:lang w:val="it-IT"/>
        </w:rPr>
        <w:t>unibz</w:t>
      </w:r>
      <w:proofErr w:type="spellEnd"/>
      <w:r w:rsidR="006E3A7D" w:rsidRPr="00B00024">
        <w:rPr>
          <w:rFonts w:ascii="Tahoma" w:hAnsi="Tahoma" w:cs="Tahoma"/>
          <w:sz w:val="20"/>
          <w:lang w:val="it-IT"/>
        </w:rPr>
        <w:t>, il nullaosta d</w:t>
      </w:r>
      <w:r>
        <w:rPr>
          <w:rFonts w:ascii="Tahoma" w:hAnsi="Tahoma" w:cs="Tahoma"/>
          <w:sz w:val="20"/>
          <w:lang w:val="it-IT"/>
        </w:rPr>
        <w:t>ella propria Amministrazione d’</w:t>
      </w:r>
      <w:r w:rsidR="006E3A7D" w:rsidRPr="00B00024">
        <w:rPr>
          <w:rFonts w:ascii="Tahoma" w:hAnsi="Tahoma" w:cs="Tahoma"/>
          <w:sz w:val="20"/>
          <w:lang w:val="it-IT"/>
        </w:rPr>
        <w:t>appartenenza.</w:t>
      </w:r>
    </w:p>
    <w:p w14:paraId="0A6D53DD" w14:textId="77777777" w:rsidR="00887F02" w:rsidRPr="00302E14" w:rsidRDefault="00887F02" w:rsidP="00887F02">
      <w:pPr>
        <w:jc w:val="both"/>
        <w:rPr>
          <w:rFonts w:ascii="Tahoma" w:hAnsi="Tahoma" w:cs="Tahoma"/>
          <w:sz w:val="20"/>
          <w:lang w:val="it-IT"/>
        </w:rPr>
      </w:pPr>
    </w:p>
    <w:p w14:paraId="1F3701D4" w14:textId="67278F73" w:rsidR="00887F02" w:rsidRDefault="00887F02"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de-DE"/>
        </w:rPr>
      </w:pPr>
      <w:proofErr w:type="spellStart"/>
      <w:r>
        <w:rPr>
          <w:rFonts w:ascii="Tahoma" w:hAnsi="Tahoma"/>
          <w:b/>
          <w:snapToGrid w:val="0"/>
          <w:lang w:val="de-DE"/>
        </w:rPr>
        <w:t>Permesso</w:t>
      </w:r>
      <w:proofErr w:type="spellEnd"/>
      <w:r>
        <w:rPr>
          <w:rFonts w:ascii="Tahoma" w:hAnsi="Tahoma"/>
          <w:b/>
          <w:snapToGrid w:val="0"/>
          <w:lang w:val="de-DE"/>
        </w:rPr>
        <w:t xml:space="preserve"> di </w:t>
      </w:r>
      <w:proofErr w:type="spellStart"/>
      <w:r>
        <w:rPr>
          <w:rFonts w:ascii="Tahoma" w:hAnsi="Tahoma"/>
          <w:b/>
          <w:snapToGrid w:val="0"/>
          <w:lang w:val="de-DE"/>
        </w:rPr>
        <w:t>soggiorno</w:t>
      </w:r>
      <w:proofErr w:type="spellEnd"/>
    </w:p>
    <w:p w14:paraId="0CE0CC95" w14:textId="60CA4D54" w:rsidR="00887F02" w:rsidRPr="00887F02" w:rsidRDefault="00887F02" w:rsidP="00887F02">
      <w:pPr>
        <w:pStyle w:val="Header"/>
        <w:tabs>
          <w:tab w:val="clear" w:pos="4153"/>
          <w:tab w:val="clear" w:pos="8306"/>
          <w:tab w:val="left" w:pos="9069"/>
        </w:tabs>
        <w:suppressAutoHyphens w:val="0"/>
        <w:jc w:val="both"/>
        <w:rPr>
          <w:rFonts w:ascii="Tahoma" w:hAnsi="Tahoma" w:cs="Tahoma"/>
          <w:sz w:val="20"/>
          <w:lang w:val="it-IT"/>
        </w:rPr>
      </w:pPr>
      <w:r>
        <w:rPr>
          <w:rFonts w:ascii="Tahoma" w:hAnsi="Tahoma" w:cs="Tahoma"/>
          <w:sz w:val="20"/>
          <w:lang w:val="it-IT"/>
        </w:rPr>
        <w:t>I</w:t>
      </w:r>
      <w:r w:rsidRPr="00887F02">
        <w:rPr>
          <w:rFonts w:ascii="Tahoma" w:hAnsi="Tahoma" w:cs="Tahoma"/>
          <w:sz w:val="20"/>
          <w:lang w:val="it-IT"/>
        </w:rPr>
        <w:t>l candidato cittad</w:t>
      </w:r>
      <w:r>
        <w:rPr>
          <w:rFonts w:ascii="Tahoma" w:hAnsi="Tahoma" w:cs="Tahoma"/>
          <w:sz w:val="20"/>
          <w:lang w:val="it-IT"/>
        </w:rPr>
        <w:t>i</w:t>
      </w:r>
      <w:r w:rsidRPr="00887F02">
        <w:rPr>
          <w:rFonts w:ascii="Tahoma" w:hAnsi="Tahoma" w:cs="Tahoma"/>
          <w:sz w:val="20"/>
          <w:lang w:val="it-IT"/>
        </w:rPr>
        <w:t>no di un paese non appartenente all’Unione Europea</w:t>
      </w:r>
      <w:r>
        <w:rPr>
          <w:rFonts w:ascii="Tahoma" w:hAnsi="Tahoma" w:cs="Tahoma"/>
          <w:sz w:val="20"/>
          <w:lang w:val="it-IT"/>
        </w:rPr>
        <w:t xml:space="preserve"> dovrà a</w:t>
      </w:r>
      <w:r w:rsidRPr="00887F02">
        <w:rPr>
          <w:rFonts w:ascii="Tahoma" w:hAnsi="Tahoma" w:cs="Tahoma"/>
          <w:sz w:val="20"/>
          <w:lang w:val="it-IT"/>
        </w:rPr>
        <w:t>ll’atto della sotto</w:t>
      </w:r>
      <w:r>
        <w:rPr>
          <w:rFonts w:ascii="Tahoma" w:hAnsi="Tahoma" w:cs="Tahoma"/>
          <w:sz w:val="20"/>
          <w:lang w:val="it-IT"/>
        </w:rPr>
        <w:softHyphen/>
      </w:r>
      <w:r w:rsidRPr="00887F02">
        <w:rPr>
          <w:rFonts w:ascii="Tahoma" w:hAnsi="Tahoma" w:cs="Tahoma"/>
          <w:sz w:val="20"/>
          <w:lang w:val="it-IT"/>
        </w:rPr>
        <w:t>scrizione del contratto</w:t>
      </w:r>
      <w:r>
        <w:rPr>
          <w:rFonts w:ascii="Tahoma" w:hAnsi="Tahoma" w:cs="Tahoma"/>
          <w:sz w:val="20"/>
          <w:lang w:val="it-IT"/>
        </w:rPr>
        <w:t xml:space="preserve"> produrre un regolare e valido permesso di soggiorno</w:t>
      </w:r>
      <w:r w:rsidR="00302E14">
        <w:rPr>
          <w:rFonts w:ascii="Tahoma" w:hAnsi="Tahoma" w:cs="Tahoma"/>
          <w:sz w:val="20"/>
          <w:lang w:val="it-IT"/>
        </w:rPr>
        <w:t>, valido per tutta la durata dello svolgimento dell’attività.</w:t>
      </w:r>
    </w:p>
    <w:p w14:paraId="317266DC" w14:textId="77777777" w:rsidR="00887F02" w:rsidRPr="00E21D45" w:rsidRDefault="00887F02" w:rsidP="00B7139B">
      <w:pPr>
        <w:pStyle w:val="Header"/>
        <w:tabs>
          <w:tab w:val="clear" w:pos="4153"/>
          <w:tab w:val="clear" w:pos="8306"/>
          <w:tab w:val="left" w:pos="34"/>
        </w:tabs>
        <w:suppressAutoHyphens w:val="0"/>
        <w:jc w:val="both"/>
        <w:rPr>
          <w:rFonts w:ascii="Tahoma" w:hAnsi="Tahoma"/>
          <w:snapToGrid w:val="0"/>
          <w:sz w:val="20"/>
          <w:lang w:val="it-IT"/>
        </w:rPr>
      </w:pPr>
    </w:p>
    <w:p w14:paraId="4FE4B1C8" w14:textId="77777777" w:rsidR="00A170C5" w:rsidRPr="00B00024" w:rsidRDefault="00A170C5"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B00024">
        <w:rPr>
          <w:rFonts w:ascii="Tahoma" w:hAnsi="Tahoma"/>
          <w:b/>
          <w:szCs w:val="22"/>
          <w:lang w:val="it-IT"/>
        </w:rPr>
        <w:t>Mezzi legali</w:t>
      </w:r>
    </w:p>
    <w:p w14:paraId="13853514" w14:textId="2DF5B507" w:rsidR="00A170C5" w:rsidRPr="00B00024" w:rsidRDefault="00A170C5" w:rsidP="00B7139B">
      <w:pPr>
        <w:pStyle w:val="Header"/>
        <w:tabs>
          <w:tab w:val="clear" w:pos="4153"/>
          <w:tab w:val="clear" w:pos="8306"/>
          <w:tab w:val="left" w:pos="34"/>
        </w:tabs>
        <w:suppressAutoHyphens w:val="0"/>
        <w:ind w:left="34"/>
        <w:jc w:val="both"/>
        <w:rPr>
          <w:rFonts w:ascii="Tahoma" w:hAnsi="Tahoma" w:cs="Tahoma"/>
          <w:sz w:val="20"/>
          <w:lang w:val="it-IT"/>
        </w:rPr>
      </w:pPr>
      <w:r w:rsidRPr="00B00024">
        <w:rPr>
          <w:rFonts w:ascii="Tahoma" w:hAnsi="Tahoma" w:cs="Tahoma"/>
          <w:sz w:val="20"/>
          <w:lang w:val="it-IT"/>
        </w:rPr>
        <w:t xml:space="preserve">Contro il provvedimento amministrativo di cui al punto </w:t>
      </w:r>
      <w:r w:rsidR="00885282">
        <w:rPr>
          <w:rFonts w:ascii="Tahoma" w:hAnsi="Tahoma" w:cs="Tahoma"/>
          <w:sz w:val="20"/>
          <w:lang w:val="it-IT"/>
        </w:rPr>
        <w:t>5</w:t>
      </w:r>
      <w:r w:rsidR="00BA3DC3" w:rsidRPr="00B00024">
        <w:rPr>
          <w:rFonts w:ascii="Tahoma" w:hAnsi="Tahoma" w:cs="Tahoma"/>
          <w:sz w:val="20"/>
          <w:lang w:val="it-IT"/>
        </w:rPr>
        <w:t xml:space="preserve"> </w:t>
      </w:r>
      <w:r w:rsidR="00885282">
        <w:rPr>
          <w:rFonts w:ascii="Tahoma" w:hAnsi="Tahoma" w:cs="Tahoma"/>
          <w:sz w:val="20"/>
          <w:lang w:val="it-IT"/>
        </w:rPr>
        <w:t>del</w:t>
      </w:r>
      <w:r w:rsidRPr="00B00024">
        <w:rPr>
          <w:rFonts w:ascii="Tahoma" w:hAnsi="Tahoma" w:cs="Tahoma"/>
          <w:sz w:val="20"/>
          <w:lang w:val="it-IT"/>
        </w:rPr>
        <w:t xml:space="preserve"> presente </w:t>
      </w:r>
      <w:r w:rsidR="00885282">
        <w:rPr>
          <w:rFonts w:ascii="Tahoma" w:hAnsi="Tahoma" w:cs="Tahoma"/>
          <w:sz w:val="20"/>
          <w:lang w:val="it-IT"/>
        </w:rPr>
        <w:t xml:space="preserve">bando </w:t>
      </w:r>
      <w:r w:rsidRPr="00B00024">
        <w:rPr>
          <w:rFonts w:ascii="Tahoma" w:hAnsi="Tahoma" w:cs="Tahoma"/>
          <w:sz w:val="20"/>
          <w:lang w:val="it-IT"/>
        </w:rPr>
        <w:t>può essere presentato ricorso al Tribunale Amministrativo Regionale di Bolzano</w:t>
      </w:r>
      <w:r w:rsidR="00885282">
        <w:rPr>
          <w:rFonts w:ascii="Tahoma" w:hAnsi="Tahoma" w:cs="Tahoma"/>
          <w:sz w:val="20"/>
          <w:lang w:val="it-IT"/>
        </w:rPr>
        <w:t>,</w:t>
      </w:r>
      <w:r w:rsidRPr="00B00024">
        <w:rPr>
          <w:rFonts w:ascii="Tahoma" w:hAnsi="Tahoma" w:cs="Tahoma"/>
          <w:sz w:val="20"/>
          <w:lang w:val="it-IT"/>
        </w:rPr>
        <w:t xml:space="preserve"> entro 60 giorni dalla pubblicazione del provvedimento medesimo all’</w:t>
      </w:r>
      <w:r w:rsidR="00993422" w:rsidRPr="00B00024">
        <w:rPr>
          <w:rFonts w:ascii="Tahoma" w:hAnsi="Tahoma" w:cs="Tahoma"/>
          <w:sz w:val="20"/>
          <w:lang w:val="it-IT"/>
        </w:rPr>
        <w:t>a</w:t>
      </w:r>
      <w:r w:rsidRPr="00B00024">
        <w:rPr>
          <w:rFonts w:ascii="Tahoma" w:hAnsi="Tahoma" w:cs="Tahoma"/>
          <w:sz w:val="20"/>
          <w:lang w:val="it-IT"/>
        </w:rPr>
        <w:t>lbo ufficiale della Facoltà</w:t>
      </w:r>
      <w:r w:rsidR="00885282">
        <w:rPr>
          <w:rFonts w:ascii="Tahoma" w:hAnsi="Tahoma" w:cs="Tahoma"/>
          <w:sz w:val="20"/>
          <w:lang w:val="it-IT"/>
        </w:rPr>
        <w:t xml:space="preserve"> </w:t>
      </w:r>
      <w:r w:rsidR="0011447A" w:rsidRPr="00B00024">
        <w:rPr>
          <w:rFonts w:ascii="Tahoma" w:hAnsi="Tahoma" w:cs="Tahoma"/>
          <w:sz w:val="20"/>
          <w:lang w:val="it-IT"/>
        </w:rPr>
        <w:t>che indice il ban</w:t>
      </w:r>
      <w:r w:rsidR="00885282">
        <w:rPr>
          <w:rFonts w:ascii="Tahoma" w:hAnsi="Tahoma" w:cs="Tahoma"/>
          <w:sz w:val="20"/>
          <w:lang w:val="it-IT"/>
        </w:rPr>
        <w:softHyphen/>
      </w:r>
      <w:r w:rsidR="0011447A" w:rsidRPr="00B00024">
        <w:rPr>
          <w:rFonts w:ascii="Tahoma" w:hAnsi="Tahoma" w:cs="Tahoma"/>
          <w:sz w:val="20"/>
          <w:lang w:val="it-IT"/>
        </w:rPr>
        <w:t>do</w:t>
      </w:r>
      <w:r w:rsidRPr="00B00024">
        <w:rPr>
          <w:rFonts w:ascii="Tahoma" w:hAnsi="Tahoma" w:cs="Tahoma"/>
          <w:sz w:val="20"/>
          <w:lang w:val="it-IT"/>
        </w:rPr>
        <w:t>.</w:t>
      </w:r>
    </w:p>
    <w:p w14:paraId="7B932B19" w14:textId="77777777" w:rsidR="005F696E" w:rsidRPr="00B00024" w:rsidRDefault="005F696E" w:rsidP="00B7139B">
      <w:pPr>
        <w:pStyle w:val="Header"/>
        <w:tabs>
          <w:tab w:val="clear" w:pos="4153"/>
          <w:tab w:val="clear" w:pos="8306"/>
          <w:tab w:val="left" w:pos="34"/>
        </w:tabs>
        <w:suppressAutoHyphens w:val="0"/>
        <w:ind w:left="34"/>
        <w:jc w:val="both"/>
        <w:rPr>
          <w:rFonts w:ascii="Tahoma" w:hAnsi="Tahoma"/>
          <w:snapToGrid w:val="0"/>
          <w:sz w:val="20"/>
          <w:lang w:val="it-IT"/>
        </w:rPr>
      </w:pPr>
    </w:p>
    <w:p w14:paraId="57E94B8D" w14:textId="793CED8E" w:rsidR="00A170C5" w:rsidRPr="00B00024" w:rsidRDefault="00887F02" w:rsidP="00887F02">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Pr>
          <w:rFonts w:ascii="Tahoma" w:hAnsi="Tahoma"/>
          <w:b/>
          <w:szCs w:val="22"/>
          <w:lang w:val="it-IT"/>
        </w:rPr>
        <w:t>Disposizioni concernenti</w:t>
      </w:r>
      <w:r w:rsidR="00A170C5" w:rsidRPr="00B00024">
        <w:rPr>
          <w:rFonts w:ascii="Tahoma" w:hAnsi="Tahoma"/>
          <w:b/>
          <w:szCs w:val="22"/>
          <w:lang w:val="it-IT"/>
        </w:rPr>
        <w:t xml:space="preserve"> la protezione dei dati personali</w:t>
      </w:r>
    </w:p>
    <w:p w14:paraId="019C44DA" w14:textId="12DC65C3" w:rsidR="00885282" w:rsidRDefault="00140751" w:rsidP="00B7139B">
      <w:pPr>
        <w:jc w:val="both"/>
        <w:rPr>
          <w:rFonts w:ascii="Tahoma" w:hAnsi="Tahoma"/>
          <w:sz w:val="20"/>
          <w:lang w:val="it-IT" w:eastAsia="en-US"/>
        </w:rPr>
      </w:pPr>
      <w:r w:rsidRPr="00140751">
        <w:rPr>
          <w:rFonts w:ascii="Tahoma" w:hAnsi="Tahoma"/>
          <w:sz w:val="20"/>
          <w:lang w:val="it-IT" w:eastAsia="en-US"/>
        </w:rPr>
        <w:t>Con riferimento alle disposizioni di cui al Regolamento (UE) 2016/679 “Regolamento europeo in materia di protezione dei dati personali”, la Libera Università di Bolzano, quale titolare dei dati inerenti alla presente selezione, informa che il trattamento dei dati contenuti nelle domande è finalizzato unicamente alla gestione del procedimento di selezione e all’eventuale conclusione del rispettivo contratto di lavoro (cfr. l’informativa in allegato al presente bando di selezione - allegato ‘C’).</w:t>
      </w:r>
    </w:p>
    <w:p w14:paraId="1AA3A540" w14:textId="77777777" w:rsidR="005F696E" w:rsidRPr="00B00024" w:rsidRDefault="005F696E" w:rsidP="00B7139B">
      <w:pPr>
        <w:jc w:val="both"/>
        <w:rPr>
          <w:rFonts w:ascii="Tahoma" w:hAnsi="Tahoma"/>
          <w:sz w:val="20"/>
          <w:lang w:val="it-IT" w:eastAsia="en-US"/>
        </w:rPr>
      </w:pPr>
    </w:p>
    <w:p w14:paraId="13075B59" w14:textId="77777777" w:rsidR="00A170C5" w:rsidRPr="00B00024" w:rsidRDefault="00A170C5" w:rsidP="00B7139B">
      <w:pPr>
        <w:pStyle w:val="Header"/>
        <w:numPr>
          <w:ilvl w:val="0"/>
          <w:numId w:val="1"/>
        </w:numPr>
        <w:tabs>
          <w:tab w:val="clear" w:pos="4153"/>
          <w:tab w:val="clear" w:pos="8306"/>
          <w:tab w:val="num" w:pos="-709"/>
          <w:tab w:val="left" w:pos="34"/>
        </w:tabs>
        <w:suppressAutoHyphens w:val="0"/>
        <w:ind w:left="426" w:hanging="426"/>
        <w:jc w:val="both"/>
        <w:rPr>
          <w:rFonts w:ascii="Tahoma" w:hAnsi="Tahoma"/>
          <w:b/>
          <w:szCs w:val="22"/>
          <w:lang w:val="it-IT"/>
        </w:rPr>
      </w:pPr>
      <w:r w:rsidRPr="00B00024">
        <w:rPr>
          <w:rFonts w:ascii="Tahoma" w:hAnsi="Tahoma"/>
          <w:b/>
          <w:szCs w:val="22"/>
          <w:lang w:val="it-IT"/>
        </w:rPr>
        <w:t>Il responsabile del procedimento</w:t>
      </w:r>
    </w:p>
    <w:p w14:paraId="1C4829AB" w14:textId="2D94AFEE" w:rsidR="00A170C5" w:rsidRPr="00B00024" w:rsidRDefault="00A170C5" w:rsidP="00B7139B">
      <w:pPr>
        <w:jc w:val="both"/>
        <w:rPr>
          <w:rFonts w:ascii="Tahoma" w:hAnsi="Tahoma"/>
          <w:sz w:val="20"/>
          <w:lang w:val="it-IT" w:eastAsia="en-US"/>
        </w:rPr>
      </w:pPr>
      <w:r w:rsidRPr="00B00024">
        <w:rPr>
          <w:rFonts w:ascii="Tahoma" w:hAnsi="Tahoma"/>
          <w:sz w:val="20"/>
          <w:lang w:val="it-IT" w:eastAsia="en-US"/>
        </w:rPr>
        <w:t>Ai sensi della legge 7 agosto 1990, n. 241, e successive modificazio</w:t>
      </w:r>
      <w:r w:rsidR="00A00E10" w:rsidRPr="00B00024">
        <w:rPr>
          <w:rFonts w:ascii="Tahoma" w:hAnsi="Tahoma"/>
          <w:sz w:val="20"/>
          <w:lang w:val="it-IT" w:eastAsia="en-US"/>
        </w:rPr>
        <w:t>ni e integrazioni, il r</w:t>
      </w:r>
      <w:r w:rsidRPr="00B00024">
        <w:rPr>
          <w:rFonts w:ascii="Tahoma" w:hAnsi="Tahoma"/>
          <w:sz w:val="20"/>
          <w:lang w:val="it-IT" w:eastAsia="en-US"/>
        </w:rPr>
        <w:t xml:space="preserve">esponsabile del procedimento di cui al presente bando </w:t>
      </w:r>
      <w:r w:rsidRPr="00E25794">
        <w:rPr>
          <w:rFonts w:ascii="Tahoma" w:hAnsi="Tahoma"/>
          <w:sz w:val="20"/>
          <w:lang w:val="it-IT" w:eastAsia="en-US"/>
        </w:rPr>
        <w:t xml:space="preserve">è </w:t>
      </w:r>
      <w:r w:rsidR="00916E3C">
        <w:rPr>
          <w:rFonts w:ascii="Tahoma" w:hAnsi="Tahoma"/>
          <w:sz w:val="20"/>
          <w:lang w:val="it-IT" w:eastAsia="en-US"/>
        </w:rPr>
        <w:t>la Sig.a Natascia Mutta</w:t>
      </w:r>
      <w:r w:rsidR="00E25794" w:rsidRPr="00FF6B4C">
        <w:rPr>
          <w:rFonts w:ascii="Tahoma" w:hAnsi="Tahoma"/>
          <w:sz w:val="20"/>
          <w:lang w:val="it-IT" w:eastAsia="en-US"/>
        </w:rPr>
        <w:t xml:space="preserve"> (piazza Università, 1 - 39100 Bolzano - telefono +39 0471 013001, fax +39 0471 013099, e-mail: </w:t>
      </w:r>
      <w:r w:rsidR="00916E3C">
        <w:rPr>
          <w:rFonts w:ascii="Tahoma" w:hAnsi="Tahoma"/>
          <w:sz w:val="20"/>
          <w:lang w:val="it-IT" w:eastAsia="en-US"/>
        </w:rPr>
        <w:t>natascia.mutta</w:t>
      </w:r>
      <w:r w:rsidR="00E25794" w:rsidRPr="00FF6B4C">
        <w:rPr>
          <w:rFonts w:ascii="Tahoma" w:hAnsi="Tahoma"/>
          <w:sz w:val="20"/>
          <w:lang w:val="it-IT" w:eastAsia="en-US"/>
        </w:rPr>
        <w:t>@unibz.it.</w:t>
      </w:r>
    </w:p>
    <w:p w14:paraId="44456F8B" w14:textId="77777777" w:rsidR="00B2331F" w:rsidRDefault="00B2331F" w:rsidP="00B7139B">
      <w:pPr>
        <w:jc w:val="both"/>
        <w:rPr>
          <w:rFonts w:ascii="Tahoma" w:hAnsi="Tahoma"/>
          <w:sz w:val="20"/>
          <w:lang w:val="it-IT" w:eastAsia="en-US"/>
        </w:rPr>
      </w:pPr>
    </w:p>
    <w:p w14:paraId="578EB02D" w14:textId="77777777" w:rsidR="0026092D" w:rsidRDefault="0026092D" w:rsidP="00B7139B">
      <w:pPr>
        <w:jc w:val="both"/>
        <w:rPr>
          <w:rFonts w:ascii="Tahoma" w:hAnsi="Tahoma"/>
          <w:sz w:val="20"/>
          <w:lang w:val="it-IT" w:eastAsia="en-US"/>
        </w:rPr>
      </w:pPr>
    </w:p>
    <w:p w14:paraId="54120AD3" w14:textId="2183A286" w:rsidR="0011265E" w:rsidRDefault="00A170C5" w:rsidP="0026092D">
      <w:pPr>
        <w:jc w:val="center"/>
        <w:rPr>
          <w:rFonts w:ascii="Tahoma" w:hAnsi="Tahoma"/>
          <w:sz w:val="20"/>
          <w:lang w:val="it-IT" w:eastAsia="en-US"/>
        </w:rPr>
      </w:pPr>
      <w:r w:rsidRPr="00B00024">
        <w:rPr>
          <w:rFonts w:ascii="Tahoma" w:hAnsi="Tahoma"/>
          <w:sz w:val="20"/>
          <w:lang w:val="it-IT" w:eastAsia="en-US"/>
        </w:rPr>
        <w:t xml:space="preserve">Il </w:t>
      </w:r>
      <w:r w:rsidR="0063327F">
        <w:rPr>
          <w:rFonts w:ascii="Tahoma" w:hAnsi="Tahoma"/>
          <w:sz w:val="20"/>
          <w:lang w:val="it-IT" w:eastAsia="en-US"/>
        </w:rPr>
        <w:t>P</w:t>
      </w:r>
      <w:r w:rsidRPr="00B00024">
        <w:rPr>
          <w:rFonts w:ascii="Tahoma" w:hAnsi="Tahoma"/>
          <w:sz w:val="20"/>
          <w:lang w:val="it-IT" w:eastAsia="en-US"/>
        </w:rPr>
        <w:t>reside della Facoltà</w:t>
      </w:r>
      <w:r w:rsidR="009E27BF">
        <w:rPr>
          <w:rFonts w:ascii="Tahoma" w:hAnsi="Tahoma"/>
          <w:sz w:val="20"/>
          <w:lang w:val="it-IT" w:eastAsia="en-US"/>
        </w:rPr>
        <w:t xml:space="preserve"> di Economia</w:t>
      </w:r>
      <w:r w:rsidRPr="00B00024">
        <w:rPr>
          <w:rFonts w:ascii="Tahoma" w:hAnsi="Tahoma"/>
          <w:sz w:val="20"/>
          <w:lang w:val="it-IT" w:eastAsia="en-US"/>
        </w:rPr>
        <w:t xml:space="preserve"> </w:t>
      </w:r>
    </w:p>
    <w:p w14:paraId="6B45B310" w14:textId="77777777" w:rsidR="0026092D" w:rsidRDefault="0026092D" w:rsidP="0026092D">
      <w:pPr>
        <w:jc w:val="center"/>
        <w:rPr>
          <w:rFonts w:ascii="Tahoma" w:hAnsi="Tahoma"/>
          <w:sz w:val="20"/>
          <w:lang w:val="it-IT" w:eastAsia="en-US"/>
        </w:rPr>
      </w:pPr>
    </w:p>
    <w:p w14:paraId="713D4BB7" w14:textId="77777777" w:rsidR="0026092D" w:rsidRDefault="0026092D" w:rsidP="0026092D">
      <w:pPr>
        <w:jc w:val="center"/>
        <w:rPr>
          <w:rFonts w:ascii="Tahoma" w:hAnsi="Tahoma"/>
          <w:sz w:val="20"/>
          <w:lang w:val="it-IT"/>
        </w:rPr>
      </w:pPr>
    </w:p>
    <w:p w14:paraId="1809A290" w14:textId="77777777" w:rsidR="0026092D" w:rsidRDefault="0026092D" w:rsidP="0026092D">
      <w:pPr>
        <w:jc w:val="center"/>
        <w:rPr>
          <w:rFonts w:ascii="Tahoma" w:hAnsi="Tahoma"/>
          <w:sz w:val="20"/>
          <w:lang w:val="it-IT"/>
        </w:rPr>
      </w:pPr>
    </w:p>
    <w:p w14:paraId="4F5E83FC" w14:textId="6F4F4492" w:rsidR="003B3BDA" w:rsidRPr="00B00024" w:rsidRDefault="003B3BDA" w:rsidP="00B7139B">
      <w:pPr>
        <w:jc w:val="both"/>
        <w:rPr>
          <w:rFonts w:ascii="Tahoma" w:hAnsi="Tahoma"/>
          <w:sz w:val="20"/>
          <w:lang w:val="it-IT"/>
        </w:rPr>
      </w:pPr>
      <w:r w:rsidRPr="00AB5610">
        <w:rPr>
          <w:rFonts w:ascii="Tahoma" w:hAnsi="Tahoma"/>
          <w:sz w:val="20"/>
          <w:lang w:val="it-IT" w:eastAsia="en-US"/>
        </w:rPr>
        <w:t xml:space="preserve">Pubblicato all’albo della </w:t>
      </w:r>
      <w:r w:rsidRPr="00AB5610">
        <w:rPr>
          <w:rFonts w:ascii="Tahoma" w:hAnsi="Tahoma"/>
          <w:b/>
          <w:sz w:val="20"/>
          <w:lang w:val="it-IT" w:eastAsia="en-US"/>
        </w:rPr>
        <w:t xml:space="preserve">Facoltà </w:t>
      </w:r>
      <w:r w:rsidR="006D2FB7" w:rsidRPr="00AB5610">
        <w:rPr>
          <w:rFonts w:ascii="Tahoma" w:hAnsi="Tahoma"/>
          <w:b/>
          <w:sz w:val="20"/>
          <w:lang w:val="it-IT" w:eastAsia="en-US"/>
        </w:rPr>
        <w:t>di Economia</w:t>
      </w:r>
      <w:r w:rsidRPr="00AB5610">
        <w:rPr>
          <w:rFonts w:ascii="Tahoma" w:hAnsi="Tahoma"/>
          <w:b/>
          <w:sz w:val="20"/>
          <w:lang w:val="it-IT" w:eastAsia="en-US"/>
        </w:rPr>
        <w:t xml:space="preserve"> a </w:t>
      </w:r>
      <w:r w:rsidR="006D2FB7" w:rsidRPr="00AB5610">
        <w:rPr>
          <w:rFonts w:ascii="Tahoma" w:hAnsi="Tahoma"/>
          <w:b/>
          <w:sz w:val="20"/>
          <w:lang w:val="it-IT" w:eastAsia="en-US"/>
        </w:rPr>
        <w:t>Bolzano</w:t>
      </w:r>
      <w:r w:rsidRPr="00AB5610">
        <w:rPr>
          <w:rFonts w:ascii="Tahoma" w:hAnsi="Tahoma"/>
          <w:b/>
          <w:sz w:val="20"/>
          <w:lang w:val="it-IT" w:eastAsia="en-US"/>
        </w:rPr>
        <w:t xml:space="preserve"> il </w:t>
      </w:r>
      <w:r w:rsidR="005633CD">
        <w:rPr>
          <w:rFonts w:ascii="Tahoma" w:hAnsi="Tahoma"/>
          <w:b/>
          <w:sz w:val="20"/>
          <w:lang w:val="it-IT" w:eastAsia="en-US"/>
        </w:rPr>
        <w:t>27.05</w:t>
      </w:r>
      <w:r w:rsidR="006D2FB7" w:rsidRPr="00AB5610">
        <w:rPr>
          <w:rFonts w:ascii="Tahoma" w:hAnsi="Tahoma"/>
          <w:b/>
          <w:sz w:val="20"/>
          <w:lang w:val="it-IT" w:eastAsia="en-US"/>
        </w:rPr>
        <w:t>.201</w:t>
      </w:r>
      <w:r w:rsidR="005633CD">
        <w:rPr>
          <w:rFonts w:ascii="Tahoma" w:hAnsi="Tahoma"/>
          <w:b/>
          <w:sz w:val="20"/>
          <w:lang w:val="it-IT" w:eastAsia="en-US"/>
        </w:rPr>
        <w:t>9</w:t>
      </w:r>
    </w:p>
    <w:sectPr w:rsidR="003B3BDA" w:rsidRPr="00B00024" w:rsidSect="00AC0026">
      <w:headerReference w:type="even" r:id="rId8"/>
      <w:footerReference w:type="even" r:id="rId9"/>
      <w:footerReference w:type="default" r:id="rId10"/>
      <w:headerReference w:type="first" r:id="rId11"/>
      <w:footerReference w:type="first" r:id="rId12"/>
      <w:footnotePr>
        <w:pos w:val="beneathText"/>
      </w:footnotePr>
      <w:pgSz w:w="11905" w:h="16837" w:code="9"/>
      <w:pgMar w:top="1418" w:right="1418" w:bottom="1276" w:left="1418" w:header="720" w:footer="765"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B599C" w14:textId="77777777" w:rsidR="00BB40BE" w:rsidRDefault="00BB40BE">
      <w:r>
        <w:separator/>
      </w:r>
    </w:p>
  </w:endnote>
  <w:endnote w:type="continuationSeparator" w:id="0">
    <w:p w14:paraId="01911FA2" w14:textId="77777777" w:rsidR="00BB40BE" w:rsidRDefault="00BB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Caps">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417E" w14:textId="77777777" w:rsidR="00BB40BE" w:rsidRDefault="00BB40BE" w:rsidP="00AC0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D4954" w14:textId="77777777" w:rsidR="00BB40BE" w:rsidRDefault="00BB4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1221510611"/>
      <w:docPartObj>
        <w:docPartGallery w:val="Page Numbers (Bottom of Page)"/>
        <w:docPartUnique/>
      </w:docPartObj>
    </w:sdtPr>
    <w:sdtEndPr/>
    <w:sdtContent>
      <w:p w14:paraId="1701A773" w14:textId="5B406C04" w:rsidR="00BB40BE" w:rsidRDefault="00BB40BE">
        <w:pPr>
          <w:pStyle w:val="Footer"/>
          <w:jc w:val="center"/>
          <w:rPr>
            <w:rFonts w:ascii="Tahoma" w:hAnsi="Tahoma" w:cs="Tahoma"/>
            <w:sz w:val="16"/>
            <w:szCs w:val="16"/>
          </w:rPr>
        </w:pPr>
        <w:r w:rsidRPr="00120966">
          <w:rPr>
            <w:rFonts w:ascii="Tahoma" w:hAnsi="Tahoma" w:cs="Tahoma"/>
            <w:sz w:val="16"/>
            <w:szCs w:val="16"/>
          </w:rPr>
          <w:fldChar w:fldCharType="begin"/>
        </w:r>
        <w:r w:rsidRPr="00120966">
          <w:rPr>
            <w:rFonts w:ascii="Tahoma" w:hAnsi="Tahoma" w:cs="Tahoma"/>
            <w:sz w:val="16"/>
            <w:szCs w:val="16"/>
          </w:rPr>
          <w:instrText xml:space="preserve"> PAGE </w:instrText>
        </w:r>
        <w:r w:rsidRPr="00120966">
          <w:rPr>
            <w:rFonts w:ascii="Tahoma" w:hAnsi="Tahoma" w:cs="Tahoma"/>
            <w:sz w:val="16"/>
            <w:szCs w:val="16"/>
          </w:rPr>
          <w:fldChar w:fldCharType="separate"/>
        </w:r>
        <w:r w:rsidR="00FF5805">
          <w:rPr>
            <w:rFonts w:ascii="Tahoma" w:hAnsi="Tahoma" w:cs="Tahoma"/>
            <w:noProof/>
            <w:sz w:val="16"/>
            <w:szCs w:val="16"/>
          </w:rPr>
          <w:t>5</w:t>
        </w:r>
        <w:r w:rsidRPr="00120966">
          <w:rPr>
            <w:rFonts w:ascii="Tahoma" w:hAnsi="Tahoma" w:cs="Tahoma"/>
            <w:sz w:val="16"/>
            <w:szCs w:val="16"/>
          </w:rPr>
          <w:fldChar w:fldCharType="end"/>
        </w:r>
        <w:r>
          <w:rPr>
            <w:rFonts w:ascii="Tahoma" w:hAnsi="Tahoma" w:cs="Tahoma"/>
            <w:sz w:val="16"/>
            <w:szCs w:val="16"/>
          </w:rPr>
          <w:t>/</w:t>
        </w:r>
        <w:r w:rsidRPr="00120966">
          <w:rPr>
            <w:rFonts w:ascii="Tahoma" w:hAnsi="Tahoma" w:cs="Tahoma"/>
            <w:sz w:val="16"/>
            <w:szCs w:val="16"/>
          </w:rPr>
          <w:fldChar w:fldCharType="begin"/>
        </w:r>
        <w:r w:rsidRPr="00120966">
          <w:rPr>
            <w:rFonts w:ascii="Tahoma" w:hAnsi="Tahoma" w:cs="Tahoma"/>
            <w:sz w:val="16"/>
            <w:szCs w:val="16"/>
          </w:rPr>
          <w:instrText xml:space="preserve"> NUMPAGES  </w:instrText>
        </w:r>
        <w:r w:rsidRPr="00120966">
          <w:rPr>
            <w:rFonts w:ascii="Tahoma" w:hAnsi="Tahoma" w:cs="Tahoma"/>
            <w:sz w:val="16"/>
            <w:szCs w:val="16"/>
          </w:rPr>
          <w:fldChar w:fldCharType="separate"/>
        </w:r>
        <w:r w:rsidR="00FF5805">
          <w:rPr>
            <w:rFonts w:ascii="Tahoma" w:hAnsi="Tahoma" w:cs="Tahoma"/>
            <w:noProof/>
            <w:sz w:val="16"/>
            <w:szCs w:val="16"/>
          </w:rPr>
          <w:t>5</w:t>
        </w:r>
        <w:r w:rsidRPr="00120966">
          <w:rPr>
            <w:rFonts w:ascii="Tahoma" w:hAnsi="Tahoma" w:cs="Tahom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7045" w14:textId="020C32AA" w:rsidR="00BB40BE" w:rsidRPr="00946054" w:rsidRDefault="00BB40BE">
    <w:pPr>
      <w:pStyle w:val="Footer"/>
      <w:pBdr>
        <w:top w:val="single" w:sz="2" w:space="1" w:color="000000"/>
      </w:pBdr>
      <w:tabs>
        <w:tab w:val="clear" w:pos="4153"/>
        <w:tab w:val="clear" w:pos="8306"/>
        <w:tab w:val="center" w:pos="4536"/>
        <w:tab w:val="right" w:pos="9072"/>
      </w:tabs>
      <w:rPr>
        <w:rStyle w:val="PageNumber"/>
        <w:rFonts w:ascii="Tahoma" w:hAnsi="Tahoma" w:cs="Tahoma"/>
        <w:sz w:val="1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976C" w14:textId="77777777" w:rsidR="00BB40BE" w:rsidRDefault="00BB40BE">
      <w:r>
        <w:separator/>
      </w:r>
    </w:p>
  </w:footnote>
  <w:footnote w:type="continuationSeparator" w:id="0">
    <w:p w14:paraId="2F1BE54D" w14:textId="77777777" w:rsidR="00BB40BE" w:rsidRDefault="00BB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015C" w14:textId="77777777" w:rsidR="00BB40BE" w:rsidRDefault="00BB40BE" w:rsidP="00AC02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31457" w14:textId="77777777" w:rsidR="00BB40BE" w:rsidRDefault="00BB4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1278" w14:textId="4D0FD199" w:rsidR="00BB40BE" w:rsidRDefault="006B5470">
    <w:pPr>
      <w:pStyle w:val="Header"/>
    </w:pPr>
    <w:r>
      <w:rPr>
        <w:noProof/>
        <w:lang w:val="en-US" w:eastAsia="en-US"/>
      </w:rPr>
      <w:drawing>
        <wp:inline distT="0" distB="0" distL="0" distR="0" wp14:anchorId="3DB5990D" wp14:editId="7ABD5917">
          <wp:extent cx="2533650" cy="485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85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403"/>
    <w:multiLevelType w:val="multilevel"/>
    <w:tmpl w:val="00000886"/>
    <w:lvl w:ilvl="0">
      <w:start w:val="1"/>
      <w:numFmt w:val="lowerLetter"/>
      <w:lvlText w:val="%1)"/>
      <w:lvlJc w:val="left"/>
      <w:pPr>
        <w:ind w:left="464" w:hanging="361"/>
      </w:pPr>
      <w:rPr>
        <w:rFonts w:ascii="Tahoma" w:hAnsi="Tahoma" w:cs="Tahoma"/>
        <w:b w:val="0"/>
        <w:bCs w:val="0"/>
        <w:spacing w:val="1"/>
        <w:w w:val="99"/>
        <w:sz w:val="20"/>
        <w:szCs w:val="20"/>
      </w:rPr>
    </w:lvl>
    <w:lvl w:ilvl="1">
      <w:numFmt w:val="bullet"/>
      <w:lvlText w:val="•"/>
      <w:lvlJc w:val="left"/>
      <w:pPr>
        <w:ind w:left="1354" w:hanging="361"/>
      </w:pPr>
    </w:lvl>
    <w:lvl w:ilvl="2">
      <w:numFmt w:val="bullet"/>
      <w:lvlText w:val="•"/>
      <w:lvlJc w:val="left"/>
      <w:pPr>
        <w:ind w:left="2244" w:hanging="361"/>
      </w:pPr>
    </w:lvl>
    <w:lvl w:ilvl="3">
      <w:numFmt w:val="bullet"/>
      <w:lvlText w:val="•"/>
      <w:lvlJc w:val="left"/>
      <w:pPr>
        <w:ind w:left="3134" w:hanging="361"/>
      </w:pPr>
    </w:lvl>
    <w:lvl w:ilvl="4">
      <w:numFmt w:val="bullet"/>
      <w:lvlText w:val="•"/>
      <w:lvlJc w:val="left"/>
      <w:pPr>
        <w:ind w:left="4024" w:hanging="361"/>
      </w:pPr>
    </w:lvl>
    <w:lvl w:ilvl="5">
      <w:numFmt w:val="bullet"/>
      <w:lvlText w:val="•"/>
      <w:lvlJc w:val="left"/>
      <w:pPr>
        <w:ind w:left="4914" w:hanging="361"/>
      </w:pPr>
    </w:lvl>
    <w:lvl w:ilvl="6">
      <w:numFmt w:val="bullet"/>
      <w:lvlText w:val="•"/>
      <w:lvlJc w:val="left"/>
      <w:pPr>
        <w:ind w:left="5804" w:hanging="361"/>
      </w:pPr>
    </w:lvl>
    <w:lvl w:ilvl="7">
      <w:numFmt w:val="bullet"/>
      <w:lvlText w:val="•"/>
      <w:lvlJc w:val="left"/>
      <w:pPr>
        <w:ind w:left="6694" w:hanging="361"/>
      </w:pPr>
    </w:lvl>
    <w:lvl w:ilvl="8">
      <w:numFmt w:val="bullet"/>
      <w:lvlText w:val="•"/>
      <w:lvlJc w:val="left"/>
      <w:pPr>
        <w:ind w:left="7584" w:hanging="361"/>
      </w:pPr>
    </w:lvl>
  </w:abstractNum>
  <w:abstractNum w:abstractNumId="2" w15:restartNumberingAfterBreak="0">
    <w:nsid w:val="01565E3C"/>
    <w:multiLevelType w:val="hybridMultilevel"/>
    <w:tmpl w:val="2702D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25407"/>
    <w:multiLevelType w:val="hybridMultilevel"/>
    <w:tmpl w:val="3600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8782B"/>
    <w:multiLevelType w:val="hybridMultilevel"/>
    <w:tmpl w:val="938E1E0A"/>
    <w:lvl w:ilvl="0" w:tplc="04090005">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0AA620C4"/>
    <w:multiLevelType w:val="hybridMultilevel"/>
    <w:tmpl w:val="819E0540"/>
    <w:lvl w:ilvl="0" w:tplc="933ABEC0">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0C832C97"/>
    <w:multiLevelType w:val="hybridMultilevel"/>
    <w:tmpl w:val="BCB62630"/>
    <w:lvl w:ilvl="0" w:tplc="04090005">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0DD302A8"/>
    <w:multiLevelType w:val="hybridMultilevel"/>
    <w:tmpl w:val="5ED8E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D0BB0"/>
    <w:multiLevelType w:val="hybridMultilevel"/>
    <w:tmpl w:val="2044531E"/>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99A5390"/>
    <w:multiLevelType w:val="hybridMultilevel"/>
    <w:tmpl w:val="EE246B50"/>
    <w:lvl w:ilvl="0" w:tplc="D0ECA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85598"/>
    <w:multiLevelType w:val="hybridMultilevel"/>
    <w:tmpl w:val="FA1A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14A89"/>
    <w:multiLevelType w:val="hybridMultilevel"/>
    <w:tmpl w:val="7CB6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42E17"/>
    <w:multiLevelType w:val="hybridMultilevel"/>
    <w:tmpl w:val="2D081B3A"/>
    <w:lvl w:ilvl="0" w:tplc="79402524">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835784"/>
    <w:multiLevelType w:val="hybridMultilevel"/>
    <w:tmpl w:val="4CD4DAD0"/>
    <w:lvl w:ilvl="0" w:tplc="381E4AEA">
      <w:start w:val="14"/>
      <w:numFmt w:val="bullet"/>
      <w:lvlText w:val="-"/>
      <w:lvlJc w:val="left"/>
      <w:pPr>
        <w:ind w:left="720" w:hanging="360"/>
      </w:pPr>
      <w:rPr>
        <w:rFonts w:ascii="Tahoma" w:eastAsia="Times New Roman" w:hAnsi="Tahoma" w:cs="Tahom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15D91"/>
    <w:multiLevelType w:val="hybridMultilevel"/>
    <w:tmpl w:val="7E4EE45C"/>
    <w:lvl w:ilvl="0" w:tplc="5212F332">
      <w:start w:val="2"/>
      <w:numFmt w:val="decimal"/>
      <w:lvlText w:val="%1."/>
      <w:lvlJc w:val="left"/>
      <w:pPr>
        <w:tabs>
          <w:tab w:val="num" w:pos="502"/>
        </w:tabs>
        <w:ind w:left="502"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923793"/>
    <w:multiLevelType w:val="hybridMultilevel"/>
    <w:tmpl w:val="E6668C5A"/>
    <w:lvl w:ilvl="0" w:tplc="F41EA50A">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32220BE8"/>
    <w:multiLevelType w:val="hybridMultilevel"/>
    <w:tmpl w:val="429E3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D2284"/>
    <w:multiLevelType w:val="hybridMultilevel"/>
    <w:tmpl w:val="9B7EC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B2019"/>
    <w:multiLevelType w:val="hybridMultilevel"/>
    <w:tmpl w:val="8556B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47715"/>
    <w:multiLevelType w:val="hybridMultilevel"/>
    <w:tmpl w:val="13B43306"/>
    <w:lvl w:ilvl="0" w:tplc="E146DA94">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4C121BDC"/>
    <w:multiLevelType w:val="hybridMultilevel"/>
    <w:tmpl w:val="E4DA2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94439"/>
    <w:multiLevelType w:val="hybridMultilevel"/>
    <w:tmpl w:val="175A3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81CA8"/>
    <w:multiLevelType w:val="hybridMultilevel"/>
    <w:tmpl w:val="617A1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F067F"/>
    <w:multiLevelType w:val="hybridMultilevel"/>
    <w:tmpl w:val="D19CD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85714"/>
    <w:multiLevelType w:val="hybridMultilevel"/>
    <w:tmpl w:val="80A84D0A"/>
    <w:lvl w:ilvl="0" w:tplc="381E4AEA">
      <w:start w:val="14"/>
      <w:numFmt w:val="bullet"/>
      <w:lvlText w:val="-"/>
      <w:lvlJc w:val="left"/>
      <w:pPr>
        <w:ind w:left="1080" w:hanging="360"/>
      </w:pPr>
      <w:rPr>
        <w:rFonts w:ascii="Tahoma" w:eastAsia="Times New Roman" w:hAnsi="Tahoma" w:cs="Tahoma"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263F96"/>
    <w:multiLevelType w:val="hybridMultilevel"/>
    <w:tmpl w:val="1E227CB0"/>
    <w:lvl w:ilvl="0" w:tplc="3C1C701A">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26" w15:restartNumberingAfterBreak="0">
    <w:nsid w:val="7B540DB7"/>
    <w:multiLevelType w:val="hybridMultilevel"/>
    <w:tmpl w:val="A6C8B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3"/>
  </w:num>
  <w:num w:numId="4">
    <w:abstractNumId w:val="16"/>
  </w:num>
  <w:num w:numId="5">
    <w:abstractNumId w:val="11"/>
  </w:num>
  <w:num w:numId="6">
    <w:abstractNumId w:val="15"/>
  </w:num>
  <w:num w:numId="7">
    <w:abstractNumId w:val="18"/>
  </w:num>
  <w:num w:numId="8">
    <w:abstractNumId w:val="3"/>
  </w:num>
  <w:num w:numId="9">
    <w:abstractNumId w:val="9"/>
  </w:num>
  <w:num w:numId="10">
    <w:abstractNumId w:val="19"/>
  </w:num>
  <w:num w:numId="11">
    <w:abstractNumId w:val="22"/>
  </w:num>
  <w:num w:numId="12">
    <w:abstractNumId w:val="24"/>
  </w:num>
  <w:num w:numId="13">
    <w:abstractNumId w:val="21"/>
  </w:num>
  <w:num w:numId="14">
    <w:abstractNumId w:val="2"/>
  </w:num>
  <w:num w:numId="15">
    <w:abstractNumId w:val="6"/>
  </w:num>
  <w:num w:numId="16">
    <w:abstractNumId w:val="13"/>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26"/>
  </w:num>
  <w:num w:numId="19">
    <w:abstractNumId w:val="4"/>
  </w:num>
  <w:num w:numId="20">
    <w:abstractNumId w:val="17"/>
  </w:num>
  <w:num w:numId="21">
    <w:abstractNumId w:val="20"/>
  </w:num>
  <w:num w:numId="22">
    <w:abstractNumId w:val="25"/>
  </w:num>
  <w:num w:numId="23">
    <w:abstractNumId w:val="7"/>
  </w:num>
  <w:num w:numId="24">
    <w:abstractNumId w:val="5"/>
  </w:num>
  <w:num w:numId="25">
    <w:abstractNumId w:val="8"/>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1"/>
  <w:displayBackgroundShape/>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9"/>
    <w:rsid w:val="00000A99"/>
    <w:rsid w:val="0000297B"/>
    <w:rsid w:val="00004D24"/>
    <w:rsid w:val="00005ED1"/>
    <w:rsid w:val="00014644"/>
    <w:rsid w:val="00014922"/>
    <w:rsid w:val="000172D7"/>
    <w:rsid w:val="00020DF7"/>
    <w:rsid w:val="00025A56"/>
    <w:rsid w:val="00026EE5"/>
    <w:rsid w:val="0002771F"/>
    <w:rsid w:val="00030624"/>
    <w:rsid w:val="00030C1D"/>
    <w:rsid w:val="00032374"/>
    <w:rsid w:val="00032618"/>
    <w:rsid w:val="000329A3"/>
    <w:rsid w:val="00034013"/>
    <w:rsid w:val="00036523"/>
    <w:rsid w:val="00036D30"/>
    <w:rsid w:val="00036D66"/>
    <w:rsid w:val="00042255"/>
    <w:rsid w:val="0004430F"/>
    <w:rsid w:val="0004559A"/>
    <w:rsid w:val="00051360"/>
    <w:rsid w:val="00054DC5"/>
    <w:rsid w:val="00054F02"/>
    <w:rsid w:val="0005742F"/>
    <w:rsid w:val="00061B80"/>
    <w:rsid w:val="0007040E"/>
    <w:rsid w:val="00072A87"/>
    <w:rsid w:val="00072B09"/>
    <w:rsid w:val="00073286"/>
    <w:rsid w:val="00077B8A"/>
    <w:rsid w:val="00082487"/>
    <w:rsid w:val="00084023"/>
    <w:rsid w:val="0008536A"/>
    <w:rsid w:val="0009081C"/>
    <w:rsid w:val="00091496"/>
    <w:rsid w:val="000917B8"/>
    <w:rsid w:val="00095795"/>
    <w:rsid w:val="000A3FCC"/>
    <w:rsid w:val="000A5DBE"/>
    <w:rsid w:val="000A727B"/>
    <w:rsid w:val="000B2599"/>
    <w:rsid w:val="000B2EE5"/>
    <w:rsid w:val="000B3023"/>
    <w:rsid w:val="000B46CE"/>
    <w:rsid w:val="000B4905"/>
    <w:rsid w:val="000B4E68"/>
    <w:rsid w:val="000B6968"/>
    <w:rsid w:val="000B7771"/>
    <w:rsid w:val="000C182F"/>
    <w:rsid w:val="000C4C68"/>
    <w:rsid w:val="000C53E0"/>
    <w:rsid w:val="000C6511"/>
    <w:rsid w:val="000D3835"/>
    <w:rsid w:val="000D3BA3"/>
    <w:rsid w:val="000D7481"/>
    <w:rsid w:val="000E6827"/>
    <w:rsid w:val="000F15E0"/>
    <w:rsid w:val="000F6FDD"/>
    <w:rsid w:val="00100F6A"/>
    <w:rsid w:val="00102657"/>
    <w:rsid w:val="00103219"/>
    <w:rsid w:val="00107130"/>
    <w:rsid w:val="0011265E"/>
    <w:rsid w:val="00114292"/>
    <w:rsid w:val="0011447A"/>
    <w:rsid w:val="001168EE"/>
    <w:rsid w:val="00116B54"/>
    <w:rsid w:val="0011734D"/>
    <w:rsid w:val="00120966"/>
    <w:rsid w:val="00121434"/>
    <w:rsid w:val="00124330"/>
    <w:rsid w:val="00124B33"/>
    <w:rsid w:val="00126F63"/>
    <w:rsid w:val="001276AC"/>
    <w:rsid w:val="00130E96"/>
    <w:rsid w:val="001333D0"/>
    <w:rsid w:val="00133886"/>
    <w:rsid w:val="001349AD"/>
    <w:rsid w:val="00135C87"/>
    <w:rsid w:val="00135ECD"/>
    <w:rsid w:val="00140751"/>
    <w:rsid w:val="00140815"/>
    <w:rsid w:val="00141654"/>
    <w:rsid w:val="0014328B"/>
    <w:rsid w:val="001443D4"/>
    <w:rsid w:val="00144E50"/>
    <w:rsid w:val="00147AA7"/>
    <w:rsid w:val="00147F9A"/>
    <w:rsid w:val="00155857"/>
    <w:rsid w:val="00155F8E"/>
    <w:rsid w:val="00156129"/>
    <w:rsid w:val="001570AA"/>
    <w:rsid w:val="00157EC2"/>
    <w:rsid w:val="00161C8C"/>
    <w:rsid w:val="001624AB"/>
    <w:rsid w:val="00163C1C"/>
    <w:rsid w:val="00164D50"/>
    <w:rsid w:val="00170C10"/>
    <w:rsid w:val="001721D0"/>
    <w:rsid w:val="00173A91"/>
    <w:rsid w:val="00177899"/>
    <w:rsid w:val="00181377"/>
    <w:rsid w:val="001841CC"/>
    <w:rsid w:val="00185C03"/>
    <w:rsid w:val="00190A37"/>
    <w:rsid w:val="001942AA"/>
    <w:rsid w:val="001948EF"/>
    <w:rsid w:val="00194B27"/>
    <w:rsid w:val="001966C0"/>
    <w:rsid w:val="001976EB"/>
    <w:rsid w:val="001A3689"/>
    <w:rsid w:val="001A6557"/>
    <w:rsid w:val="001B31C6"/>
    <w:rsid w:val="001B3E86"/>
    <w:rsid w:val="001B41B8"/>
    <w:rsid w:val="001B6651"/>
    <w:rsid w:val="001B6A9E"/>
    <w:rsid w:val="001B6EE7"/>
    <w:rsid w:val="001C2CEC"/>
    <w:rsid w:val="001C546C"/>
    <w:rsid w:val="001C57B0"/>
    <w:rsid w:val="001C6BFC"/>
    <w:rsid w:val="001D06F4"/>
    <w:rsid w:val="001D27A8"/>
    <w:rsid w:val="001D7730"/>
    <w:rsid w:val="001D7959"/>
    <w:rsid w:val="001E38DD"/>
    <w:rsid w:val="001E5372"/>
    <w:rsid w:val="001E64E7"/>
    <w:rsid w:val="001E6C50"/>
    <w:rsid w:val="001F06BB"/>
    <w:rsid w:val="001F0DD5"/>
    <w:rsid w:val="001F2C98"/>
    <w:rsid w:val="001F30AC"/>
    <w:rsid w:val="001F4A8B"/>
    <w:rsid w:val="001F64CF"/>
    <w:rsid w:val="001F68C4"/>
    <w:rsid w:val="002023D9"/>
    <w:rsid w:val="00202BE3"/>
    <w:rsid w:val="00204130"/>
    <w:rsid w:val="00204931"/>
    <w:rsid w:val="002069AB"/>
    <w:rsid w:val="00206AF0"/>
    <w:rsid w:val="00207EDD"/>
    <w:rsid w:val="002157DA"/>
    <w:rsid w:val="00216407"/>
    <w:rsid w:val="0021662A"/>
    <w:rsid w:val="0021793B"/>
    <w:rsid w:val="0022099F"/>
    <w:rsid w:val="00220D8F"/>
    <w:rsid w:val="00222FCD"/>
    <w:rsid w:val="0022545C"/>
    <w:rsid w:val="00227259"/>
    <w:rsid w:val="00227F03"/>
    <w:rsid w:val="00232DB2"/>
    <w:rsid w:val="002350F4"/>
    <w:rsid w:val="00235DC8"/>
    <w:rsid w:val="00235FC2"/>
    <w:rsid w:val="00243AFC"/>
    <w:rsid w:val="00245386"/>
    <w:rsid w:val="00246759"/>
    <w:rsid w:val="0024797E"/>
    <w:rsid w:val="00250F7E"/>
    <w:rsid w:val="002515AB"/>
    <w:rsid w:val="002545CF"/>
    <w:rsid w:val="00254C6F"/>
    <w:rsid w:val="0025587D"/>
    <w:rsid w:val="00256A32"/>
    <w:rsid w:val="00256D9C"/>
    <w:rsid w:val="00257069"/>
    <w:rsid w:val="00257383"/>
    <w:rsid w:val="0025747B"/>
    <w:rsid w:val="0026092D"/>
    <w:rsid w:val="002635A1"/>
    <w:rsid w:val="00264B38"/>
    <w:rsid w:val="002674DE"/>
    <w:rsid w:val="002729B4"/>
    <w:rsid w:val="00273650"/>
    <w:rsid w:val="002764E4"/>
    <w:rsid w:val="0027724D"/>
    <w:rsid w:val="00282B18"/>
    <w:rsid w:val="00282F7E"/>
    <w:rsid w:val="0028466B"/>
    <w:rsid w:val="002864D8"/>
    <w:rsid w:val="00286555"/>
    <w:rsid w:val="0028799D"/>
    <w:rsid w:val="0029028A"/>
    <w:rsid w:val="0029138E"/>
    <w:rsid w:val="00291E55"/>
    <w:rsid w:val="002923EB"/>
    <w:rsid w:val="00292D92"/>
    <w:rsid w:val="0029562F"/>
    <w:rsid w:val="00295A31"/>
    <w:rsid w:val="002A4585"/>
    <w:rsid w:val="002A4652"/>
    <w:rsid w:val="002A7563"/>
    <w:rsid w:val="002B2885"/>
    <w:rsid w:val="002B685B"/>
    <w:rsid w:val="002B79D0"/>
    <w:rsid w:val="002B7AC6"/>
    <w:rsid w:val="002B7FE9"/>
    <w:rsid w:val="002C47F2"/>
    <w:rsid w:val="002C5BB4"/>
    <w:rsid w:val="002C5EEF"/>
    <w:rsid w:val="002C69E8"/>
    <w:rsid w:val="002D112C"/>
    <w:rsid w:val="002D1F32"/>
    <w:rsid w:val="002D2BF9"/>
    <w:rsid w:val="002D6DA4"/>
    <w:rsid w:val="002E14D3"/>
    <w:rsid w:val="002E24F6"/>
    <w:rsid w:val="002E3B51"/>
    <w:rsid w:val="002E440D"/>
    <w:rsid w:val="002E4996"/>
    <w:rsid w:val="002E7DD6"/>
    <w:rsid w:val="002F08C8"/>
    <w:rsid w:val="002F39A0"/>
    <w:rsid w:val="002F3FC5"/>
    <w:rsid w:val="002F417E"/>
    <w:rsid w:val="002F4650"/>
    <w:rsid w:val="00301D37"/>
    <w:rsid w:val="00302E14"/>
    <w:rsid w:val="00303B99"/>
    <w:rsid w:val="003042A6"/>
    <w:rsid w:val="003047AD"/>
    <w:rsid w:val="00305237"/>
    <w:rsid w:val="003075D9"/>
    <w:rsid w:val="00314D66"/>
    <w:rsid w:val="0031512C"/>
    <w:rsid w:val="00316310"/>
    <w:rsid w:val="003209C1"/>
    <w:rsid w:val="00320A5C"/>
    <w:rsid w:val="00320BF8"/>
    <w:rsid w:val="0032612B"/>
    <w:rsid w:val="00332354"/>
    <w:rsid w:val="00332ECC"/>
    <w:rsid w:val="00336A17"/>
    <w:rsid w:val="00337982"/>
    <w:rsid w:val="00340D48"/>
    <w:rsid w:val="0034196D"/>
    <w:rsid w:val="003441F5"/>
    <w:rsid w:val="00346EAD"/>
    <w:rsid w:val="00350AC0"/>
    <w:rsid w:val="00352343"/>
    <w:rsid w:val="00370F8C"/>
    <w:rsid w:val="003717FB"/>
    <w:rsid w:val="003718F8"/>
    <w:rsid w:val="00371C53"/>
    <w:rsid w:val="003745CA"/>
    <w:rsid w:val="0037685E"/>
    <w:rsid w:val="00376B61"/>
    <w:rsid w:val="00381C69"/>
    <w:rsid w:val="00383128"/>
    <w:rsid w:val="0038678C"/>
    <w:rsid w:val="00387468"/>
    <w:rsid w:val="0039081A"/>
    <w:rsid w:val="00392F09"/>
    <w:rsid w:val="0039397B"/>
    <w:rsid w:val="003967C7"/>
    <w:rsid w:val="0039778D"/>
    <w:rsid w:val="003A0B68"/>
    <w:rsid w:val="003A4718"/>
    <w:rsid w:val="003A4C62"/>
    <w:rsid w:val="003A5D14"/>
    <w:rsid w:val="003A6A7E"/>
    <w:rsid w:val="003A76E9"/>
    <w:rsid w:val="003B08F8"/>
    <w:rsid w:val="003B0F36"/>
    <w:rsid w:val="003B3BDA"/>
    <w:rsid w:val="003B4959"/>
    <w:rsid w:val="003B56BA"/>
    <w:rsid w:val="003B5F09"/>
    <w:rsid w:val="003C00E2"/>
    <w:rsid w:val="003C2D7B"/>
    <w:rsid w:val="003C3407"/>
    <w:rsid w:val="003C35C4"/>
    <w:rsid w:val="003C5040"/>
    <w:rsid w:val="003C66C6"/>
    <w:rsid w:val="003D22F9"/>
    <w:rsid w:val="003D33B9"/>
    <w:rsid w:val="003D46B6"/>
    <w:rsid w:val="003D775F"/>
    <w:rsid w:val="003E06A3"/>
    <w:rsid w:val="003E0D8A"/>
    <w:rsid w:val="003E12F0"/>
    <w:rsid w:val="003E4157"/>
    <w:rsid w:val="003E486B"/>
    <w:rsid w:val="003E6619"/>
    <w:rsid w:val="003E6659"/>
    <w:rsid w:val="003E713E"/>
    <w:rsid w:val="003E78E1"/>
    <w:rsid w:val="003F1449"/>
    <w:rsid w:val="003F6F58"/>
    <w:rsid w:val="00421B57"/>
    <w:rsid w:val="004252F1"/>
    <w:rsid w:val="00425E8B"/>
    <w:rsid w:val="0042601F"/>
    <w:rsid w:val="00430F78"/>
    <w:rsid w:val="00432398"/>
    <w:rsid w:val="00434991"/>
    <w:rsid w:val="00434E4A"/>
    <w:rsid w:val="0043744E"/>
    <w:rsid w:val="00440F98"/>
    <w:rsid w:val="004521D3"/>
    <w:rsid w:val="00454313"/>
    <w:rsid w:val="00454F03"/>
    <w:rsid w:val="004575C1"/>
    <w:rsid w:val="00463176"/>
    <w:rsid w:val="00465093"/>
    <w:rsid w:val="00465422"/>
    <w:rsid w:val="00465620"/>
    <w:rsid w:val="00465E40"/>
    <w:rsid w:val="00474DBB"/>
    <w:rsid w:val="00476B10"/>
    <w:rsid w:val="00477620"/>
    <w:rsid w:val="00483E94"/>
    <w:rsid w:val="00484D3B"/>
    <w:rsid w:val="0048593B"/>
    <w:rsid w:val="00487D75"/>
    <w:rsid w:val="00487D8C"/>
    <w:rsid w:val="00490F15"/>
    <w:rsid w:val="004942CC"/>
    <w:rsid w:val="00495412"/>
    <w:rsid w:val="0049798C"/>
    <w:rsid w:val="004A04A7"/>
    <w:rsid w:val="004A1BCD"/>
    <w:rsid w:val="004A20F7"/>
    <w:rsid w:val="004A5B04"/>
    <w:rsid w:val="004A6346"/>
    <w:rsid w:val="004A7D70"/>
    <w:rsid w:val="004B206F"/>
    <w:rsid w:val="004B2C4F"/>
    <w:rsid w:val="004B4F31"/>
    <w:rsid w:val="004C04D4"/>
    <w:rsid w:val="004C1A16"/>
    <w:rsid w:val="004C5E73"/>
    <w:rsid w:val="004C6176"/>
    <w:rsid w:val="004C77F4"/>
    <w:rsid w:val="004D0B0B"/>
    <w:rsid w:val="004D5428"/>
    <w:rsid w:val="004D65E1"/>
    <w:rsid w:val="004D7C08"/>
    <w:rsid w:val="004E0AC6"/>
    <w:rsid w:val="004E4A0A"/>
    <w:rsid w:val="004E542D"/>
    <w:rsid w:val="004E5B17"/>
    <w:rsid w:val="004E6427"/>
    <w:rsid w:val="004E6447"/>
    <w:rsid w:val="004E6530"/>
    <w:rsid w:val="004E7039"/>
    <w:rsid w:val="004F022B"/>
    <w:rsid w:val="004F0233"/>
    <w:rsid w:val="004F0E4C"/>
    <w:rsid w:val="004F34AC"/>
    <w:rsid w:val="004F4C81"/>
    <w:rsid w:val="005015C3"/>
    <w:rsid w:val="00506768"/>
    <w:rsid w:val="00506E83"/>
    <w:rsid w:val="00511C96"/>
    <w:rsid w:val="00515AE1"/>
    <w:rsid w:val="00515F22"/>
    <w:rsid w:val="00516254"/>
    <w:rsid w:val="00516690"/>
    <w:rsid w:val="0052168C"/>
    <w:rsid w:val="005231C0"/>
    <w:rsid w:val="00523399"/>
    <w:rsid w:val="005236E9"/>
    <w:rsid w:val="00523B17"/>
    <w:rsid w:val="00524C9B"/>
    <w:rsid w:val="00526400"/>
    <w:rsid w:val="00533368"/>
    <w:rsid w:val="00535A35"/>
    <w:rsid w:val="00536961"/>
    <w:rsid w:val="00542851"/>
    <w:rsid w:val="00546823"/>
    <w:rsid w:val="00552F32"/>
    <w:rsid w:val="00554024"/>
    <w:rsid w:val="00560413"/>
    <w:rsid w:val="0056219F"/>
    <w:rsid w:val="005633CD"/>
    <w:rsid w:val="00563B05"/>
    <w:rsid w:val="00563FA2"/>
    <w:rsid w:val="00566A34"/>
    <w:rsid w:val="00566B25"/>
    <w:rsid w:val="00567B97"/>
    <w:rsid w:val="005700E7"/>
    <w:rsid w:val="005713E2"/>
    <w:rsid w:val="00572417"/>
    <w:rsid w:val="00573AAB"/>
    <w:rsid w:val="00573AFA"/>
    <w:rsid w:val="00575A8C"/>
    <w:rsid w:val="00575AB9"/>
    <w:rsid w:val="00577910"/>
    <w:rsid w:val="00577B73"/>
    <w:rsid w:val="00577D09"/>
    <w:rsid w:val="00580D33"/>
    <w:rsid w:val="005819BB"/>
    <w:rsid w:val="005831AA"/>
    <w:rsid w:val="00584B4D"/>
    <w:rsid w:val="005853A4"/>
    <w:rsid w:val="00587AC7"/>
    <w:rsid w:val="0059046D"/>
    <w:rsid w:val="00592441"/>
    <w:rsid w:val="00595525"/>
    <w:rsid w:val="00596D68"/>
    <w:rsid w:val="005974CC"/>
    <w:rsid w:val="0059762E"/>
    <w:rsid w:val="005A04B8"/>
    <w:rsid w:val="005A2E6E"/>
    <w:rsid w:val="005A4CDC"/>
    <w:rsid w:val="005A5D8E"/>
    <w:rsid w:val="005B0F4E"/>
    <w:rsid w:val="005B1BA8"/>
    <w:rsid w:val="005B64EB"/>
    <w:rsid w:val="005B72E3"/>
    <w:rsid w:val="005C1C55"/>
    <w:rsid w:val="005C2866"/>
    <w:rsid w:val="005C2ACB"/>
    <w:rsid w:val="005C44FE"/>
    <w:rsid w:val="005D03E3"/>
    <w:rsid w:val="005D2A1D"/>
    <w:rsid w:val="005D5606"/>
    <w:rsid w:val="005D774F"/>
    <w:rsid w:val="005E3DE3"/>
    <w:rsid w:val="005E4C06"/>
    <w:rsid w:val="005E4C79"/>
    <w:rsid w:val="005E751A"/>
    <w:rsid w:val="005F0D22"/>
    <w:rsid w:val="005F13E3"/>
    <w:rsid w:val="005F17D8"/>
    <w:rsid w:val="005F2DA0"/>
    <w:rsid w:val="005F43EB"/>
    <w:rsid w:val="005F696E"/>
    <w:rsid w:val="00600F3A"/>
    <w:rsid w:val="00601209"/>
    <w:rsid w:val="006012FD"/>
    <w:rsid w:val="00601C95"/>
    <w:rsid w:val="00601D15"/>
    <w:rsid w:val="0060206E"/>
    <w:rsid w:val="006023B1"/>
    <w:rsid w:val="006076BB"/>
    <w:rsid w:val="00613CBA"/>
    <w:rsid w:val="00614387"/>
    <w:rsid w:val="006154C8"/>
    <w:rsid w:val="006156A5"/>
    <w:rsid w:val="00616188"/>
    <w:rsid w:val="006204E2"/>
    <w:rsid w:val="00620B5B"/>
    <w:rsid w:val="00621209"/>
    <w:rsid w:val="006249E1"/>
    <w:rsid w:val="00624DA4"/>
    <w:rsid w:val="0063327F"/>
    <w:rsid w:val="00633E83"/>
    <w:rsid w:val="00633FC0"/>
    <w:rsid w:val="00634E3C"/>
    <w:rsid w:val="00635986"/>
    <w:rsid w:val="0063748D"/>
    <w:rsid w:val="00642BC7"/>
    <w:rsid w:val="00642EDF"/>
    <w:rsid w:val="0064355A"/>
    <w:rsid w:val="006441B0"/>
    <w:rsid w:val="00645CDB"/>
    <w:rsid w:val="0064664E"/>
    <w:rsid w:val="006476C4"/>
    <w:rsid w:val="0064774E"/>
    <w:rsid w:val="00650DFC"/>
    <w:rsid w:val="006607C7"/>
    <w:rsid w:val="00665027"/>
    <w:rsid w:val="00667840"/>
    <w:rsid w:val="00670526"/>
    <w:rsid w:val="006732B9"/>
    <w:rsid w:val="006744F3"/>
    <w:rsid w:val="006745F4"/>
    <w:rsid w:val="00677174"/>
    <w:rsid w:val="006771E7"/>
    <w:rsid w:val="00677F95"/>
    <w:rsid w:val="00681DD2"/>
    <w:rsid w:val="006856D5"/>
    <w:rsid w:val="00685CBB"/>
    <w:rsid w:val="00685E84"/>
    <w:rsid w:val="00687C83"/>
    <w:rsid w:val="0069188E"/>
    <w:rsid w:val="0069447D"/>
    <w:rsid w:val="00694DA1"/>
    <w:rsid w:val="0069637A"/>
    <w:rsid w:val="00696DEF"/>
    <w:rsid w:val="006A0D54"/>
    <w:rsid w:val="006A345C"/>
    <w:rsid w:val="006A3726"/>
    <w:rsid w:val="006A522F"/>
    <w:rsid w:val="006A5CB1"/>
    <w:rsid w:val="006A67A7"/>
    <w:rsid w:val="006A74E1"/>
    <w:rsid w:val="006A79F4"/>
    <w:rsid w:val="006B10CC"/>
    <w:rsid w:val="006B17C6"/>
    <w:rsid w:val="006B5470"/>
    <w:rsid w:val="006B570C"/>
    <w:rsid w:val="006B76A5"/>
    <w:rsid w:val="006B7714"/>
    <w:rsid w:val="006C0460"/>
    <w:rsid w:val="006C1627"/>
    <w:rsid w:val="006C47C7"/>
    <w:rsid w:val="006C4C67"/>
    <w:rsid w:val="006D2FB7"/>
    <w:rsid w:val="006D39B9"/>
    <w:rsid w:val="006D5392"/>
    <w:rsid w:val="006D54F7"/>
    <w:rsid w:val="006D558F"/>
    <w:rsid w:val="006E3A7D"/>
    <w:rsid w:val="006E6882"/>
    <w:rsid w:val="006F23A2"/>
    <w:rsid w:val="007005FF"/>
    <w:rsid w:val="0070108E"/>
    <w:rsid w:val="00705BBD"/>
    <w:rsid w:val="00712CD0"/>
    <w:rsid w:val="0071645E"/>
    <w:rsid w:val="007166AE"/>
    <w:rsid w:val="00716FC4"/>
    <w:rsid w:val="007170C7"/>
    <w:rsid w:val="007202BB"/>
    <w:rsid w:val="007207DE"/>
    <w:rsid w:val="0072157E"/>
    <w:rsid w:val="007225AE"/>
    <w:rsid w:val="0072432E"/>
    <w:rsid w:val="00725A17"/>
    <w:rsid w:val="007314B9"/>
    <w:rsid w:val="00731E7B"/>
    <w:rsid w:val="00732F08"/>
    <w:rsid w:val="00733E3A"/>
    <w:rsid w:val="00734503"/>
    <w:rsid w:val="0074086A"/>
    <w:rsid w:val="00740F66"/>
    <w:rsid w:val="007415E8"/>
    <w:rsid w:val="0074214B"/>
    <w:rsid w:val="0074306E"/>
    <w:rsid w:val="007450D5"/>
    <w:rsid w:val="007453D4"/>
    <w:rsid w:val="00750460"/>
    <w:rsid w:val="007515E8"/>
    <w:rsid w:val="007528D0"/>
    <w:rsid w:val="00756427"/>
    <w:rsid w:val="00757737"/>
    <w:rsid w:val="00762DB6"/>
    <w:rsid w:val="00764317"/>
    <w:rsid w:val="007643F2"/>
    <w:rsid w:val="00766F1D"/>
    <w:rsid w:val="00774D79"/>
    <w:rsid w:val="007808ED"/>
    <w:rsid w:val="00782355"/>
    <w:rsid w:val="00784F49"/>
    <w:rsid w:val="00786FF2"/>
    <w:rsid w:val="0078731A"/>
    <w:rsid w:val="007920E1"/>
    <w:rsid w:val="007A5AB3"/>
    <w:rsid w:val="007A7709"/>
    <w:rsid w:val="007B2373"/>
    <w:rsid w:val="007B34A2"/>
    <w:rsid w:val="007B4C53"/>
    <w:rsid w:val="007B6E4B"/>
    <w:rsid w:val="007C2ED8"/>
    <w:rsid w:val="007C5E9C"/>
    <w:rsid w:val="007C60BB"/>
    <w:rsid w:val="007C6C0C"/>
    <w:rsid w:val="007C6E24"/>
    <w:rsid w:val="007D224A"/>
    <w:rsid w:val="007E0B0B"/>
    <w:rsid w:val="007E104A"/>
    <w:rsid w:val="007E11AF"/>
    <w:rsid w:val="007E2D47"/>
    <w:rsid w:val="007E6E53"/>
    <w:rsid w:val="007E7EAD"/>
    <w:rsid w:val="007F0500"/>
    <w:rsid w:val="007F16B0"/>
    <w:rsid w:val="007F39A9"/>
    <w:rsid w:val="007F3CCB"/>
    <w:rsid w:val="007F54A1"/>
    <w:rsid w:val="007F60FB"/>
    <w:rsid w:val="00801636"/>
    <w:rsid w:val="00801712"/>
    <w:rsid w:val="008020D8"/>
    <w:rsid w:val="008026C5"/>
    <w:rsid w:val="008042DF"/>
    <w:rsid w:val="008044C3"/>
    <w:rsid w:val="0081179D"/>
    <w:rsid w:val="00811ED3"/>
    <w:rsid w:val="00812E98"/>
    <w:rsid w:val="008157B0"/>
    <w:rsid w:val="00815C3E"/>
    <w:rsid w:val="00821AB8"/>
    <w:rsid w:val="008227B6"/>
    <w:rsid w:val="008242EE"/>
    <w:rsid w:val="00832EEA"/>
    <w:rsid w:val="00834B86"/>
    <w:rsid w:val="00835627"/>
    <w:rsid w:val="008438B2"/>
    <w:rsid w:val="0084538A"/>
    <w:rsid w:val="008516AA"/>
    <w:rsid w:val="00852AF7"/>
    <w:rsid w:val="0085448C"/>
    <w:rsid w:val="00854F51"/>
    <w:rsid w:val="0085509F"/>
    <w:rsid w:val="008558E4"/>
    <w:rsid w:val="008577A1"/>
    <w:rsid w:val="0086052C"/>
    <w:rsid w:val="0086277B"/>
    <w:rsid w:val="00863B73"/>
    <w:rsid w:val="00863FDE"/>
    <w:rsid w:val="0086576B"/>
    <w:rsid w:val="00870B63"/>
    <w:rsid w:val="008721DD"/>
    <w:rsid w:val="00872F68"/>
    <w:rsid w:val="00874833"/>
    <w:rsid w:val="0087527D"/>
    <w:rsid w:val="0087693D"/>
    <w:rsid w:val="00876A90"/>
    <w:rsid w:val="00877311"/>
    <w:rsid w:val="00881325"/>
    <w:rsid w:val="00882C9C"/>
    <w:rsid w:val="00884EFD"/>
    <w:rsid w:val="00885282"/>
    <w:rsid w:val="008866CE"/>
    <w:rsid w:val="00887C47"/>
    <w:rsid w:val="00887F02"/>
    <w:rsid w:val="00890923"/>
    <w:rsid w:val="00892366"/>
    <w:rsid w:val="00892D4C"/>
    <w:rsid w:val="00893868"/>
    <w:rsid w:val="00895F22"/>
    <w:rsid w:val="008A3AFA"/>
    <w:rsid w:val="008A4939"/>
    <w:rsid w:val="008B148C"/>
    <w:rsid w:val="008B2EE6"/>
    <w:rsid w:val="008B61B5"/>
    <w:rsid w:val="008B7050"/>
    <w:rsid w:val="008B78E1"/>
    <w:rsid w:val="008C1DF4"/>
    <w:rsid w:val="008C21BA"/>
    <w:rsid w:val="008C3210"/>
    <w:rsid w:val="008C47BC"/>
    <w:rsid w:val="008C4B29"/>
    <w:rsid w:val="008C5BD4"/>
    <w:rsid w:val="008C7186"/>
    <w:rsid w:val="008D07C2"/>
    <w:rsid w:val="008D279C"/>
    <w:rsid w:val="008D2CB0"/>
    <w:rsid w:val="008D3A6F"/>
    <w:rsid w:val="008E3C27"/>
    <w:rsid w:val="008E3F80"/>
    <w:rsid w:val="008E472D"/>
    <w:rsid w:val="008E4DDD"/>
    <w:rsid w:val="008E4E56"/>
    <w:rsid w:val="008E63CC"/>
    <w:rsid w:val="008E7D69"/>
    <w:rsid w:val="008F0BDD"/>
    <w:rsid w:val="008F0F49"/>
    <w:rsid w:val="008F38BB"/>
    <w:rsid w:val="008F5CC2"/>
    <w:rsid w:val="009025FD"/>
    <w:rsid w:val="00902BA2"/>
    <w:rsid w:val="00911B3C"/>
    <w:rsid w:val="00912444"/>
    <w:rsid w:val="00914847"/>
    <w:rsid w:val="00916E3C"/>
    <w:rsid w:val="00927022"/>
    <w:rsid w:val="009270B5"/>
    <w:rsid w:val="00930DEE"/>
    <w:rsid w:val="00941597"/>
    <w:rsid w:val="00941C73"/>
    <w:rsid w:val="0094504F"/>
    <w:rsid w:val="00945E72"/>
    <w:rsid w:val="00946054"/>
    <w:rsid w:val="009463E2"/>
    <w:rsid w:val="009469EC"/>
    <w:rsid w:val="00952294"/>
    <w:rsid w:val="00952FD1"/>
    <w:rsid w:val="00954D37"/>
    <w:rsid w:val="009605F4"/>
    <w:rsid w:val="00960654"/>
    <w:rsid w:val="009631C8"/>
    <w:rsid w:val="00964789"/>
    <w:rsid w:val="00965091"/>
    <w:rsid w:val="00967B44"/>
    <w:rsid w:val="00970028"/>
    <w:rsid w:val="00970B6F"/>
    <w:rsid w:val="00970B9F"/>
    <w:rsid w:val="00971725"/>
    <w:rsid w:val="00971D5F"/>
    <w:rsid w:val="0097419F"/>
    <w:rsid w:val="00974892"/>
    <w:rsid w:val="00974C20"/>
    <w:rsid w:val="00974F01"/>
    <w:rsid w:val="00976148"/>
    <w:rsid w:val="00976DAD"/>
    <w:rsid w:val="00980108"/>
    <w:rsid w:val="009806F3"/>
    <w:rsid w:val="00986085"/>
    <w:rsid w:val="009874BC"/>
    <w:rsid w:val="0098777A"/>
    <w:rsid w:val="009905C5"/>
    <w:rsid w:val="00991059"/>
    <w:rsid w:val="00993422"/>
    <w:rsid w:val="009938AA"/>
    <w:rsid w:val="00993B75"/>
    <w:rsid w:val="009949B4"/>
    <w:rsid w:val="00996448"/>
    <w:rsid w:val="009A041D"/>
    <w:rsid w:val="009A1403"/>
    <w:rsid w:val="009A1F0C"/>
    <w:rsid w:val="009A64F4"/>
    <w:rsid w:val="009A7D79"/>
    <w:rsid w:val="009B2F0B"/>
    <w:rsid w:val="009B38C2"/>
    <w:rsid w:val="009B3FC8"/>
    <w:rsid w:val="009B4AAD"/>
    <w:rsid w:val="009B52FB"/>
    <w:rsid w:val="009B5B75"/>
    <w:rsid w:val="009B66A3"/>
    <w:rsid w:val="009C08C1"/>
    <w:rsid w:val="009C52E6"/>
    <w:rsid w:val="009C7DFE"/>
    <w:rsid w:val="009D0A57"/>
    <w:rsid w:val="009D0B2D"/>
    <w:rsid w:val="009D1075"/>
    <w:rsid w:val="009D287A"/>
    <w:rsid w:val="009D3425"/>
    <w:rsid w:val="009D59B8"/>
    <w:rsid w:val="009E27BF"/>
    <w:rsid w:val="009E2881"/>
    <w:rsid w:val="009E34E0"/>
    <w:rsid w:val="009E5CB8"/>
    <w:rsid w:val="009F2C94"/>
    <w:rsid w:val="009F434A"/>
    <w:rsid w:val="009F469B"/>
    <w:rsid w:val="009F4F52"/>
    <w:rsid w:val="009F61C8"/>
    <w:rsid w:val="00A00E10"/>
    <w:rsid w:val="00A0332C"/>
    <w:rsid w:val="00A03496"/>
    <w:rsid w:val="00A10899"/>
    <w:rsid w:val="00A113C6"/>
    <w:rsid w:val="00A12128"/>
    <w:rsid w:val="00A1307D"/>
    <w:rsid w:val="00A1342B"/>
    <w:rsid w:val="00A170C5"/>
    <w:rsid w:val="00A22A50"/>
    <w:rsid w:val="00A2352A"/>
    <w:rsid w:val="00A24682"/>
    <w:rsid w:val="00A24945"/>
    <w:rsid w:val="00A30836"/>
    <w:rsid w:val="00A31759"/>
    <w:rsid w:val="00A31AE4"/>
    <w:rsid w:val="00A32A89"/>
    <w:rsid w:val="00A32B67"/>
    <w:rsid w:val="00A32CB2"/>
    <w:rsid w:val="00A32D68"/>
    <w:rsid w:val="00A342B0"/>
    <w:rsid w:val="00A35D8E"/>
    <w:rsid w:val="00A4070D"/>
    <w:rsid w:val="00A40726"/>
    <w:rsid w:val="00A40A4C"/>
    <w:rsid w:val="00A40E62"/>
    <w:rsid w:val="00A41948"/>
    <w:rsid w:val="00A44EEB"/>
    <w:rsid w:val="00A4657F"/>
    <w:rsid w:val="00A46D5E"/>
    <w:rsid w:val="00A47145"/>
    <w:rsid w:val="00A50E15"/>
    <w:rsid w:val="00A50FF4"/>
    <w:rsid w:val="00A5170B"/>
    <w:rsid w:val="00A56863"/>
    <w:rsid w:val="00A61179"/>
    <w:rsid w:val="00A63DDC"/>
    <w:rsid w:val="00A64F34"/>
    <w:rsid w:val="00A65B48"/>
    <w:rsid w:val="00A67345"/>
    <w:rsid w:val="00A67CDF"/>
    <w:rsid w:val="00A71E8B"/>
    <w:rsid w:val="00A73433"/>
    <w:rsid w:val="00A737AA"/>
    <w:rsid w:val="00A741A2"/>
    <w:rsid w:val="00A75A0B"/>
    <w:rsid w:val="00A7721B"/>
    <w:rsid w:val="00A849EA"/>
    <w:rsid w:val="00A85119"/>
    <w:rsid w:val="00A8593F"/>
    <w:rsid w:val="00A85F35"/>
    <w:rsid w:val="00A864CC"/>
    <w:rsid w:val="00A90C67"/>
    <w:rsid w:val="00A92111"/>
    <w:rsid w:val="00A93214"/>
    <w:rsid w:val="00A9461B"/>
    <w:rsid w:val="00A96466"/>
    <w:rsid w:val="00A96A0F"/>
    <w:rsid w:val="00A978B3"/>
    <w:rsid w:val="00AA04DA"/>
    <w:rsid w:val="00AA08B0"/>
    <w:rsid w:val="00AA217A"/>
    <w:rsid w:val="00AA43EF"/>
    <w:rsid w:val="00AA4AED"/>
    <w:rsid w:val="00AB5610"/>
    <w:rsid w:val="00AC0026"/>
    <w:rsid w:val="00AC025A"/>
    <w:rsid w:val="00AC04C9"/>
    <w:rsid w:val="00AC0F91"/>
    <w:rsid w:val="00AC13A6"/>
    <w:rsid w:val="00AC2C0C"/>
    <w:rsid w:val="00AC2CF0"/>
    <w:rsid w:val="00AC482F"/>
    <w:rsid w:val="00AC6166"/>
    <w:rsid w:val="00AC624B"/>
    <w:rsid w:val="00AD0B1F"/>
    <w:rsid w:val="00AD2A45"/>
    <w:rsid w:val="00AD2E4A"/>
    <w:rsid w:val="00AD60B0"/>
    <w:rsid w:val="00AE0010"/>
    <w:rsid w:val="00AE50C0"/>
    <w:rsid w:val="00AE5FE1"/>
    <w:rsid w:val="00AE7638"/>
    <w:rsid w:val="00AE76E5"/>
    <w:rsid w:val="00B00024"/>
    <w:rsid w:val="00B059AD"/>
    <w:rsid w:val="00B05DB5"/>
    <w:rsid w:val="00B067ED"/>
    <w:rsid w:val="00B10455"/>
    <w:rsid w:val="00B1131F"/>
    <w:rsid w:val="00B11A6D"/>
    <w:rsid w:val="00B13B17"/>
    <w:rsid w:val="00B13E74"/>
    <w:rsid w:val="00B14C68"/>
    <w:rsid w:val="00B2331F"/>
    <w:rsid w:val="00B3534A"/>
    <w:rsid w:val="00B36300"/>
    <w:rsid w:val="00B410D8"/>
    <w:rsid w:val="00B42B8D"/>
    <w:rsid w:val="00B46CF1"/>
    <w:rsid w:val="00B50867"/>
    <w:rsid w:val="00B54E0E"/>
    <w:rsid w:val="00B54E90"/>
    <w:rsid w:val="00B5509E"/>
    <w:rsid w:val="00B57657"/>
    <w:rsid w:val="00B611C4"/>
    <w:rsid w:val="00B61AD8"/>
    <w:rsid w:val="00B65DE7"/>
    <w:rsid w:val="00B7139B"/>
    <w:rsid w:val="00B71C1F"/>
    <w:rsid w:val="00B73896"/>
    <w:rsid w:val="00B73DC7"/>
    <w:rsid w:val="00B8032F"/>
    <w:rsid w:val="00B82B10"/>
    <w:rsid w:val="00B83607"/>
    <w:rsid w:val="00B83A58"/>
    <w:rsid w:val="00B864A4"/>
    <w:rsid w:val="00B9088F"/>
    <w:rsid w:val="00B91E54"/>
    <w:rsid w:val="00B9606F"/>
    <w:rsid w:val="00BA18C1"/>
    <w:rsid w:val="00BA2E9A"/>
    <w:rsid w:val="00BA2F4A"/>
    <w:rsid w:val="00BA2FD0"/>
    <w:rsid w:val="00BA3DC3"/>
    <w:rsid w:val="00BA4A22"/>
    <w:rsid w:val="00BA527D"/>
    <w:rsid w:val="00BA7042"/>
    <w:rsid w:val="00BA7671"/>
    <w:rsid w:val="00BA7FF2"/>
    <w:rsid w:val="00BB052A"/>
    <w:rsid w:val="00BB2FCE"/>
    <w:rsid w:val="00BB40BE"/>
    <w:rsid w:val="00BB411E"/>
    <w:rsid w:val="00BC024A"/>
    <w:rsid w:val="00BC1B6F"/>
    <w:rsid w:val="00BC27C4"/>
    <w:rsid w:val="00BC5183"/>
    <w:rsid w:val="00BD0B78"/>
    <w:rsid w:val="00BD0EE1"/>
    <w:rsid w:val="00BD468F"/>
    <w:rsid w:val="00BD50DB"/>
    <w:rsid w:val="00BD793E"/>
    <w:rsid w:val="00BE33B8"/>
    <w:rsid w:val="00BE442A"/>
    <w:rsid w:val="00BF06FB"/>
    <w:rsid w:val="00BF1BC8"/>
    <w:rsid w:val="00BF26A5"/>
    <w:rsid w:val="00BF41EA"/>
    <w:rsid w:val="00BF7CAE"/>
    <w:rsid w:val="00C05A13"/>
    <w:rsid w:val="00C062E6"/>
    <w:rsid w:val="00C17F4F"/>
    <w:rsid w:val="00C202B8"/>
    <w:rsid w:val="00C20C5C"/>
    <w:rsid w:val="00C225F0"/>
    <w:rsid w:val="00C24A08"/>
    <w:rsid w:val="00C24F8C"/>
    <w:rsid w:val="00C33EC0"/>
    <w:rsid w:val="00C4079E"/>
    <w:rsid w:val="00C42EBC"/>
    <w:rsid w:val="00C4584C"/>
    <w:rsid w:val="00C463B1"/>
    <w:rsid w:val="00C47BEA"/>
    <w:rsid w:val="00C51B4E"/>
    <w:rsid w:val="00C53045"/>
    <w:rsid w:val="00C57A9E"/>
    <w:rsid w:val="00C61013"/>
    <w:rsid w:val="00C62166"/>
    <w:rsid w:val="00C63135"/>
    <w:rsid w:val="00C64B06"/>
    <w:rsid w:val="00C64F44"/>
    <w:rsid w:val="00C64FA9"/>
    <w:rsid w:val="00C660AD"/>
    <w:rsid w:val="00C73A47"/>
    <w:rsid w:val="00C73DC0"/>
    <w:rsid w:val="00C74A1C"/>
    <w:rsid w:val="00C75E67"/>
    <w:rsid w:val="00C776EC"/>
    <w:rsid w:val="00C8097D"/>
    <w:rsid w:val="00C81F59"/>
    <w:rsid w:val="00C82B1F"/>
    <w:rsid w:val="00C85C65"/>
    <w:rsid w:val="00C86A59"/>
    <w:rsid w:val="00C91F2C"/>
    <w:rsid w:val="00C9389A"/>
    <w:rsid w:val="00C96506"/>
    <w:rsid w:val="00CA1FA9"/>
    <w:rsid w:val="00CA2AAA"/>
    <w:rsid w:val="00CA3FC1"/>
    <w:rsid w:val="00CA4402"/>
    <w:rsid w:val="00CA513F"/>
    <w:rsid w:val="00CA681F"/>
    <w:rsid w:val="00CA6CF3"/>
    <w:rsid w:val="00CB0A49"/>
    <w:rsid w:val="00CB0B04"/>
    <w:rsid w:val="00CB3B24"/>
    <w:rsid w:val="00CB4566"/>
    <w:rsid w:val="00CC03B0"/>
    <w:rsid w:val="00CC2512"/>
    <w:rsid w:val="00CC3686"/>
    <w:rsid w:val="00CC39A5"/>
    <w:rsid w:val="00CD1DDF"/>
    <w:rsid w:val="00CD44C0"/>
    <w:rsid w:val="00CD62B3"/>
    <w:rsid w:val="00CE0999"/>
    <w:rsid w:val="00CE2261"/>
    <w:rsid w:val="00CE240F"/>
    <w:rsid w:val="00CE3FC5"/>
    <w:rsid w:val="00CE62F6"/>
    <w:rsid w:val="00CE7179"/>
    <w:rsid w:val="00CE74F9"/>
    <w:rsid w:val="00CF09A2"/>
    <w:rsid w:val="00CF19A4"/>
    <w:rsid w:val="00CF49E3"/>
    <w:rsid w:val="00CF4DB7"/>
    <w:rsid w:val="00D00C0A"/>
    <w:rsid w:val="00D02F15"/>
    <w:rsid w:val="00D051CA"/>
    <w:rsid w:val="00D11714"/>
    <w:rsid w:val="00D122A2"/>
    <w:rsid w:val="00D13F36"/>
    <w:rsid w:val="00D1476A"/>
    <w:rsid w:val="00D14D2A"/>
    <w:rsid w:val="00D14DA3"/>
    <w:rsid w:val="00D14E61"/>
    <w:rsid w:val="00D162E7"/>
    <w:rsid w:val="00D17517"/>
    <w:rsid w:val="00D2011F"/>
    <w:rsid w:val="00D205EC"/>
    <w:rsid w:val="00D20AC7"/>
    <w:rsid w:val="00D23366"/>
    <w:rsid w:val="00D23B44"/>
    <w:rsid w:val="00D2428D"/>
    <w:rsid w:val="00D244FC"/>
    <w:rsid w:val="00D26806"/>
    <w:rsid w:val="00D32C7F"/>
    <w:rsid w:val="00D33E27"/>
    <w:rsid w:val="00D34392"/>
    <w:rsid w:val="00D35A33"/>
    <w:rsid w:val="00D4147B"/>
    <w:rsid w:val="00D4363D"/>
    <w:rsid w:val="00D44F93"/>
    <w:rsid w:val="00D466F2"/>
    <w:rsid w:val="00D468BC"/>
    <w:rsid w:val="00D47E31"/>
    <w:rsid w:val="00D5071C"/>
    <w:rsid w:val="00D51018"/>
    <w:rsid w:val="00D57AF8"/>
    <w:rsid w:val="00D60502"/>
    <w:rsid w:val="00D60799"/>
    <w:rsid w:val="00D618E3"/>
    <w:rsid w:val="00D62435"/>
    <w:rsid w:val="00D65071"/>
    <w:rsid w:val="00D65659"/>
    <w:rsid w:val="00D663F4"/>
    <w:rsid w:val="00D6750D"/>
    <w:rsid w:val="00D72C0D"/>
    <w:rsid w:val="00D75099"/>
    <w:rsid w:val="00D762D7"/>
    <w:rsid w:val="00D764CB"/>
    <w:rsid w:val="00D76C1D"/>
    <w:rsid w:val="00D77F0E"/>
    <w:rsid w:val="00D80446"/>
    <w:rsid w:val="00D8424A"/>
    <w:rsid w:val="00D85A4C"/>
    <w:rsid w:val="00D86702"/>
    <w:rsid w:val="00D87305"/>
    <w:rsid w:val="00D874B1"/>
    <w:rsid w:val="00D875BA"/>
    <w:rsid w:val="00D87C88"/>
    <w:rsid w:val="00D90B5F"/>
    <w:rsid w:val="00D925CA"/>
    <w:rsid w:val="00D92DC8"/>
    <w:rsid w:val="00D97908"/>
    <w:rsid w:val="00DA02E7"/>
    <w:rsid w:val="00DA097D"/>
    <w:rsid w:val="00DA5E3E"/>
    <w:rsid w:val="00DB0822"/>
    <w:rsid w:val="00DB2F88"/>
    <w:rsid w:val="00DB49F2"/>
    <w:rsid w:val="00DB4AE3"/>
    <w:rsid w:val="00DB4B1B"/>
    <w:rsid w:val="00DB584B"/>
    <w:rsid w:val="00DC06E9"/>
    <w:rsid w:val="00DC308E"/>
    <w:rsid w:val="00DC50F8"/>
    <w:rsid w:val="00DC573C"/>
    <w:rsid w:val="00DC5766"/>
    <w:rsid w:val="00DC6274"/>
    <w:rsid w:val="00DC6704"/>
    <w:rsid w:val="00DC7F55"/>
    <w:rsid w:val="00DD2A0C"/>
    <w:rsid w:val="00DD301A"/>
    <w:rsid w:val="00DD3039"/>
    <w:rsid w:val="00DD78AA"/>
    <w:rsid w:val="00DD78D6"/>
    <w:rsid w:val="00DD7CAC"/>
    <w:rsid w:val="00DE0D38"/>
    <w:rsid w:val="00DE1881"/>
    <w:rsid w:val="00DE3DB5"/>
    <w:rsid w:val="00DE6487"/>
    <w:rsid w:val="00DF01FE"/>
    <w:rsid w:val="00DF1F63"/>
    <w:rsid w:val="00DF2DF9"/>
    <w:rsid w:val="00DF47FC"/>
    <w:rsid w:val="00DF7A12"/>
    <w:rsid w:val="00E026B5"/>
    <w:rsid w:val="00E05AAD"/>
    <w:rsid w:val="00E07A98"/>
    <w:rsid w:val="00E10231"/>
    <w:rsid w:val="00E10AEC"/>
    <w:rsid w:val="00E12292"/>
    <w:rsid w:val="00E14DF5"/>
    <w:rsid w:val="00E1588F"/>
    <w:rsid w:val="00E204AD"/>
    <w:rsid w:val="00E20637"/>
    <w:rsid w:val="00E21D45"/>
    <w:rsid w:val="00E228B0"/>
    <w:rsid w:val="00E23CDF"/>
    <w:rsid w:val="00E25794"/>
    <w:rsid w:val="00E25CA4"/>
    <w:rsid w:val="00E278EE"/>
    <w:rsid w:val="00E32BBA"/>
    <w:rsid w:val="00E35D38"/>
    <w:rsid w:val="00E3621B"/>
    <w:rsid w:val="00E43FAF"/>
    <w:rsid w:val="00E44D52"/>
    <w:rsid w:val="00E45687"/>
    <w:rsid w:val="00E463E4"/>
    <w:rsid w:val="00E47AB6"/>
    <w:rsid w:val="00E51841"/>
    <w:rsid w:val="00E5245A"/>
    <w:rsid w:val="00E534F1"/>
    <w:rsid w:val="00E551D4"/>
    <w:rsid w:val="00E565A5"/>
    <w:rsid w:val="00E566E9"/>
    <w:rsid w:val="00E571B5"/>
    <w:rsid w:val="00E573A9"/>
    <w:rsid w:val="00E61B85"/>
    <w:rsid w:val="00E63004"/>
    <w:rsid w:val="00E63DFF"/>
    <w:rsid w:val="00E64441"/>
    <w:rsid w:val="00E64C77"/>
    <w:rsid w:val="00E66A45"/>
    <w:rsid w:val="00E80685"/>
    <w:rsid w:val="00E85EA5"/>
    <w:rsid w:val="00E91154"/>
    <w:rsid w:val="00E9132B"/>
    <w:rsid w:val="00E935B4"/>
    <w:rsid w:val="00E948E5"/>
    <w:rsid w:val="00E94FFB"/>
    <w:rsid w:val="00E9577B"/>
    <w:rsid w:val="00EA4E68"/>
    <w:rsid w:val="00EA53A4"/>
    <w:rsid w:val="00EA6841"/>
    <w:rsid w:val="00EB08F8"/>
    <w:rsid w:val="00EB1FB1"/>
    <w:rsid w:val="00EB50DC"/>
    <w:rsid w:val="00EC2BAA"/>
    <w:rsid w:val="00ED0463"/>
    <w:rsid w:val="00ED0766"/>
    <w:rsid w:val="00ED1E6B"/>
    <w:rsid w:val="00ED27F8"/>
    <w:rsid w:val="00ED318E"/>
    <w:rsid w:val="00EE45E4"/>
    <w:rsid w:val="00EE54A0"/>
    <w:rsid w:val="00EE5F9F"/>
    <w:rsid w:val="00EF0F2C"/>
    <w:rsid w:val="00EF2909"/>
    <w:rsid w:val="00EF29DA"/>
    <w:rsid w:val="00F000D9"/>
    <w:rsid w:val="00F0055E"/>
    <w:rsid w:val="00F007F0"/>
    <w:rsid w:val="00F019F4"/>
    <w:rsid w:val="00F022F7"/>
    <w:rsid w:val="00F029E9"/>
    <w:rsid w:val="00F0470E"/>
    <w:rsid w:val="00F07448"/>
    <w:rsid w:val="00F11C51"/>
    <w:rsid w:val="00F12010"/>
    <w:rsid w:val="00F12D5F"/>
    <w:rsid w:val="00F131DB"/>
    <w:rsid w:val="00F1379F"/>
    <w:rsid w:val="00F15159"/>
    <w:rsid w:val="00F179A7"/>
    <w:rsid w:val="00F17AB4"/>
    <w:rsid w:val="00F20CDC"/>
    <w:rsid w:val="00F323C7"/>
    <w:rsid w:val="00F33AC9"/>
    <w:rsid w:val="00F33C90"/>
    <w:rsid w:val="00F3418C"/>
    <w:rsid w:val="00F3570D"/>
    <w:rsid w:val="00F36AF5"/>
    <w:rsid w:val="00F40496"/>
    <w:rsid w:val="00F40FFB"/>
    <w:rsid w:val="00F443D4"/>
    <w:rsid w:val="00F44630"/>
    <w:rsid w:val="00F452C8"/>
    <w:rsid w:val="00F62E15"/>
    <w:rsid w:val="00F64CCC"/>
    <w:rsid w:val="00F65FE3"/>
    <w:rsid w:val="00F672CE"/>
    <w:rsid w:val="00F70A20"/>
    <w:rsid w:val="00F70B4F"/>
    <w:rsid w:val="00F72267"/>
    <w:rsid w:val="00F7575F"/>
    <w:rsid w:val="00F77828"/>
    <w:rsid w:val="00F826FF"/>
    <w:rsid w:val="00F832DF"/>
    <w:rsid w:val="00F83755"/>
    <w:rsid w:val="00F8392E"/>
    <w:rsid w:val="00F83C9F"/>
    <w:rsid w:val="00F83CBA"/>
    <w:rsid w:val="00F85349"/>
    <w:rsid w:val="00F862E7"/>
    <w:rsid w:val="00F871C6"/>
    <w:rsid w:val="00F871EA"/>
    <w:rsid w:val="00F926CD"/>
    <w:rsid w:val="00F95173"/>
    <w:rsid w:val="00F96E98"/>
    <w:rsid w:val="00F97AE0"/>
    <w:rsid w:val="00FA5249"/>
    <w:rsid w:val="00FA52C3"/>
    <w:rsid w:val="00FA5F66"/>
    <w:rsid w:val="00FB0969"/>
    <w:rsid w:val="00FB1CEA"/>
    <w:rsid w:val="00FB486E"/>
    <w:rsid w:val="00FB49A9"/>
    <w:rsid w:val="00FB7249"/>
    <w:rsid w:val="00FB7440"/>
    <w:rsid w:val="00FC0EC3"/>
    <w:rsid w:val="00FC202E"/>
    <w:rsid w:val="00FC2083"/>
    <w:rsid w:val="00FC2433"/>
    <w:rsid w:val="00FC2BFA"/>
    <w:rsid w:val="00FC54B0"/>
    <w:rsid w:val="00FC576B"/>
    <w:rsid w:val="00FC62DB"/>
    <w:rsid w:val="00FC7519"/>
    <w:rsid w:val="00FC75E6"/>
    <w:rsid w:val="00FD4F4B"/>
    <w:rsid w:val="00FE02E6"/>
    <w:rsid w:val="00FE1502"/>
    <w:rsid w:val="00FE2C82"/>
    <w:rsid w:val="00FE3B57"/>
    <w:rsid w:val="00FE3CAD"/>
    <w:rsid w:val="00FE4F89"/>
    <w:rsid w:val="00FF1EB0"/>
    <w:rsid w:val="00FF5805"/>
    <w:rsid w:val="00FF6B4C"/>
    <w:rsid w:val="00FF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o:shapelayout v:ext="edit">
      <o:idmap v:ext="edit" data="1"/>
    </o:shapelayout>
  </w:shapeDefaults>
  <w:decimalSymbol w:val=","/>
  <w:listSeparator w:val=";"/>
  <w14:docId w14:val="339B1EC0"/>
  <w15:docId w15:val="{6AFC4039-6EC7-4FA6-BFDF-458FC7DA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766"/>
    <w:pPr>
      <w:suppressAutoHyphens/>
    </w:pPr>
    <w:rPr>
      <w:rFonts w:ascii="Meta-Normal" w:hAnsi="Meta-Normal"/>
      <w:szCs w:val="20"/>
      <w:lang w:val="en-GB" w:eastAsia="ar-SA"/>
    </w:rPr>
  </w:style>
  <w:style w:type="paragraph" w:styleId="Heading1">
    <w:name w:val="heading 1"/>
    <w:basedOn w:val="Normal"/>
    <w:next w:val="Normal"/>
    <w:link w:val="Heading1Char"/>
    <w:uiPriority w:val="99"/>
    <w:qFormat/>
    <w:rsid w:val="00ED0766"/>
    <w:pPr>
      <w:keepNext/>
      <w:jc w:val="center"/>
      <w:outlineLvl w:val="0"/>
    </w:pPr>
  </w:style>
  <w:style w:type="paragraph" w:styleId="Heading2">
    <w:name w:val="heading 2"/>
    <w:basedOn w:val="Normal"/>
    <w:next w:val="Normal"/>
    <w:link w:val="Heading2Char"/>
    <w:uiPriority w:val="99"/>
    <w:qFormat/>
    <w:rsid w:val="00E10A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B713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B713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51D4"/>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E551D4"/>
    <w:rPr>
      <w:rFonts w:ascii="Cambria" w:hAnsi="Cambria" w:cs="Times New Roman"/>
      <w:b/>
      <w:bCs/>
      <w:i/>
      <w:iCs/>
      <w:sz w:val="28"/>
      <w:szCs w:val="28"/>
      <w:lang w:val="en-GB" w:eastAsia="ar-SA" w:bidi="ar-SA"/>
    </w:rPr>
  </w:style>
  <w:style w:type="character" w:customStyle="1" w:styleId="WW8Num1z0">
    <w:name w:val="WW8Num1z0"/>
    <w:uiPriority w:val="99"/>
    <w:rsid w:val="00ED0766"/>
    <w:rPr>
      <w:rFonts w:ascii="Wingdings" w:hAnsi="Wingdings"/>
    </w:rPr>
  </w:style>
  <w:style w:type="character" w:customStyle="1" w:styleId="Absatz-Standardschriftart1">
    <w:name w:val="Absatz-Standardschriftart1"/>
    <w:uiPriority w:val="99"/>
    <w:rsid w:val="00ED0766"/>
  </w:style>
  <w:style w:type="character" w:customStyle="1" w:styleId="WW8Num3z0">
    <w:name w:val="WW8Num3z0"/>
    <w:uiPriority w:val="99"/>
    <w:rsid w:val="00ED0766"/>
    <w:rPr>
      <w:rFonts w:ascii="Wingdings" w:hAnsi="Wingdings"/>
    </w:rPr>
  </w:style>
  <w:style w:type="character" w:customStyle="1" w:styleId="WW8Num3z1">
    <w:name w:val="WW8Num3z1"/>
    <w:uiPriority w:val="99"/>
    <w:rsid w:val="00ED0766"/>
    <w:rPr>
      <w:rFonts w:ascii="Courier New" w:hAnsi="Courier New"/>
    </w:rPr>
  </w:style>
  <w:style w:type="character" w:customStyle="1" w:styleId="WW8Num3z3">
    <w:name w:val="WW8Num3z3"/>
    <w:uiPriority w:val="99"/>
    <w:rsid w:val="00ED0766"/>
    <w:rPr>
      <w:rFonts w:ascii="Symbol" w:hAnsi="Symbol"/>
    </w:rPr>
  </w:style>
  <w:style w:type="character" w:customStyle="1" w:styleId="WW8Num4z0">
    <w:name w:val="WW8Num4z0"/>
    <w:uiPriority w:val="99"/>
    <w:rsid w:val="00ED0766"/>
    <w:rPr>
      <w:rFonts w:ascii="Times New Roman" w:hAnsi="Times New Roman"/>
    </w:rPr>
  </w:style>
  <w:style w:type="character" w:customStyle="1" w:styleId="WW8Num5z0">
    <w:name w:val="WW8Num5z0"/>
    <w:uiPriority w:val="99"/>
    <w:rsid w:val="00ED0766"/>
    <w:rPr>
      <w:rFonts w:ascii="Wingdings" w:hAnsi="Wingdings"/>
      <w:sz w:val="20"/>
    </w:rPr>
  </w:style>
  <w:style w:type="character" w:customStyle="1" w:styleId="WW8Num6z0">
    <w:name w:val="WW8Num6z0"/>
    <w:uiPriority w:val="99"/>
    <w:rsid w:val="00ED0766"/>
    <w:rPr>
      <w:rFonts w:ascii="Wingdings" w:hAnsi="Wingdings"/>
    </w:rPr>
  </w:style>
  <w:style w:type="character" w:customStyle="1" w:styleId="WW8Num6z1">
    <w:name w:val="WW8Num6z1"/>
    <w:uiPriority w:val="99"/>
    <w:rsid w:val="00ED0766"/>
    <w:rPr>
      <w:rFonts w:ascii="Courier New" w:hAnsi="Courier New"/>
    </w:rPr>
  </w:style>
  <w:style w:type="character" w:customStyle="1" w:styleId="WW8Num6z3">
    <w:name w:val="WW8Num6z3"/>
    <w:uiPriority w:val="99"/>
    <w:rsid w:val="00ED0766"/>
    <w:rPr>
      <w:rFonts w:ascii="Symbol" w:hAnsi="Symbol"/>
    </w:rPr>
  </w:style>
  <w:style w:type="character" w:customStyle="1" w:styleId="WW8Num7z0">
    <w:name w:val="WW8Num7z0"/>
    <w:uiPriority w:val="99"/>
    <w:rsid w:val="00ED0766"/>
    <w:rPr>
      <w:rFonts w:ascii="Times New Roman" w:hAnsi="Times New Roman"/>
    </w:rPr>
  </w:style>
  <w:style w:type="character" w:customStyle="1" w:styleId="WW8Num9z0">
    <w:name w:val="WW8Num9z0"/>
    <w:uiPriority w:val="99"/>
    <w:rsid w:val="00ED0766"/>
    <w:rPr>
      <w:rFonts w:ascii="Wingdings" w:hAnsi="Wingdings"/>
      <w:sz w:val="20"/>
    </w:rPr>
  </w:style>
  <w:style w:type="character" w:customStyle="1" w:styleId="WW8Num10z0">
    <w:name w:val="WW8Num10z0"/>
    <w:uiPriority w:val="99"/>
    <w:rsid w:val="00ED0766"/>
    <w:rPr>
      <w:rFonts w:ascii="Wingdings" w:hAnsi="Wingdings"/>
    </w:rPr>
  </w:style>
  <w:style w:type="character" w:customStyle="1" w:styleId="WW8Num10z1">
    <w:name w:val="WW8Num10z1"/>
    <w:uiPriority w:val="99"/>
    <w:rsid w:val="00ED0766"/>
    <w:rPr>
      <w:rFonts w:ascii="Courier New" w:hAnsi="Courier New"/>
    </w:rPr>
  </w:style>
  <w:style w:type="character" w:customStyle="1" w:styleId="WW8Num10z3">
    <w:name w:val="WW8Num10z3"/>
    <w:uiPriority w:val="99"/>
    <w:rsid w:val="00ED0766"/>
    <w:rPr>
      <w:rFonts w:ascii="Symbol" w:hAnsi="Symbol"/>
    </w:rPr>
  </w:style>
  <w:style w:type="character" w:customStyle="1" w:styleId="WW8Num13z0">
    <w:name w:val="WW8Num13z0"/>
    <w:uiPriority w:val="99"/>
    <w:rsid w:val="00ED0766"/>
    <w:rPr>
      <w:rFonts w:ascii="Wingdings" w:hAnsi="Wingdings"/>
      <w:sz w:val="20"/>
    </w:rPr>
  </w:style>
  <w:style w:type="character" w:styleId="Hyperlink">
    <w:name w:val="Hyperlink"/>
    <w:basedOn w:val="DefaultParagraphFont"/>
    <w:uiPriority w:val="99"/>
    <w:rsid w:val="00ED0766"/>
    <w:rPr>
      <w:rFonts w:cs="Times New Roman"/>
      <w:color w:val="0000FF"/>
      <w:u w:val="single"/>
    </w:rPr>
  </w:style>
  <w:style w:type="character" w:styleId="PageNumber">
    <w:name w:val="page number"/>
    <w:basedOn w:val="DefaultParagraphFont"/>
    <w:uiPriority w:val="99"/>
    <w:rsid w:val="00ED0766"/>
    <w:rPr>
      <w:rFonts w:cs="Times New Roman"/>
    </w:rPr>
  </w:style>
  <w:style w:type="character" w:styleId="CommentReference">
    <w:name w:val="annotation reference"/>
    <w:basedOn w:val="DefaultParagraphFont"/>
    <w:uiPriority w:val="99"/>
    <w:rsid w:val="00ED0766"/>
    <w:rPr>
      <w:rFonts w:cs="Times New Roman"/>
      <w:sz w:val="16"/>
      <w:szCs w:val="16"/>
    </w:rPr>
  </w:style>
  <w:style w:type="paragraph" w:styleId="BodyText">
    <w:name w:val="Body Text"/>
    <w:basedOn w:val="Normal"/>
    <w:link w:val="BodyTextChar"/>
    <w:uiPriority w:val="99"/>
    <w:rsid w:val="00ED0766"/>
    <w:pPr>
      <w:jc w:val="both"/>
    </w:pPr>
    <w:rPr>
      <w:i/>
    </w:rPr>
  </w:style>
  <w:style w:type="character" w:customStyle="1" w:styleId="BodyTextChar">
    <w:name w:val="Body Text Char"/>
    <w:basedOn w:val="DefaultParagraphFont"/>
    <w:link w:val="BodyText"/>
    <w:uiPriority w:val="99"/>
    <w:semiHidden/>
    <w:locked/>
    <w:rsid w:val="00E551D4"/>
    <w:rPr>
      <w:rFonts w:ascii="Meta-Normal" w:hAnsi="Meta-Normal" w:cs="Times New Roman"/>
      <w:sz w:val="20"/>
      <w:szCs w:val="20"/>
      <w:lang w:val="en-GB" w:eastAsia="ar-SA" w:bidi="ar-SA"/>
    </w:rPr>
  </w:style>
  <w:style w:type="paragraph" w:styleId="List">
    <w:name w:val="List"/>
    <w:basedOn w:val="BodyText"/>
    <w:uiPriority w:val="99"/>
    <w:rsid w:val="00ED0766"/>
    <w:rPr>
      <w:rFonts w:cs="Tahoma"/>
    </w:rPr>
  </w:style>
  <w:style w:type="paragraph" w:customStyle="1" w:styleId="Dicitura">
    <w:name w:val="Dicitura"/>
    <w:basedOn w:val="Normal"/>
    <w:uiPriority w:val="99"/>
    <w:rsid w:val="00ED0766"/>
    <w:pPr>
      <w:suppressLineNumbers/>
      <w:spacing w:before="120" w:after="120"/>
    </w:pPr>
    <w:rPr>
      <w:rFonts w:cs="Tahoma"/>
      <w:i/>
      <w:iCs/>
      <w:sz w:val="20"/>
    </w:rPr>
  </w:style>
  <w:style w:type="paragraph" w:customStyle="1" w:styleId="Indice">
    <w:name w:val="Indice"/>
    <w:basedOn w:val="Normal"/>
    <w:uiPriority w:val="99"/>
    <w:rsid w:val="00ED0766"/>
    <w:pPr>
      <w:suppressLineNumbers/>
    </w:pPr>
    <w:rPr>
      <w:rFonts w:cs="Tahoma"/>
    </w:rPr>
  </w:style>
  <w:style w:type="paragraph" w:customStyle="1" w:styleId="Intestazione">
    <w:name w:val="Intestazione"/>
    <w:basedOn w:val="Normal"/>
    <w:next w:val="BodyText"/>
    <w:uiPriority w:val="99"/>
    <w:rsid w:val="00ED0766"/>
    <w:pPr>
      <w:keepNext/>
      <w:spacing w:before="240" w:after="120"/>
    </w:pPr>
    <w:rPr>
      <w:rFonts w:ascii="Arial" w:hAnsi="Arial" w:cs="Tahoma"/>
      <w:sz w:val="28"/>
      <w:szCs w:val="28"/>
    </w:rPr>
  </w:style>
  <w:style w:type="paragraph" w:styleId="BodyText2">
    <w:name w:val="Body Text 2"/>
    <w:basedOn w:val="Normal"/>
    <w:link w:val="BodyText2Char"/>
    <w:uiPriority w:val="99"/>
    <w:rsid w:val="00ED0766"/>
    <w:pPr>
      <w:jc w:val="both"/>
    </w:pPr>
  </w:style>
  <w:style w:type="character" w:customStyle="1" w:styleId="BodyText2Char">
    <w:name w:val="Body Text 2 Char"/>
    <w:basedOn w:val="DefaultParagraphFont"/>
    <w:link w:val="BodyText2"/>
    <w:uiPriority w:val="99"/>
    <w:locked/>
    <w:rsid w:val="0029562F"/>
    <w:rPr>
      <w:rFonts w:ascii="Meta-Normal" w:hAnsi="Meta-Normal" w:cs="Times New Roman"/>
      <w:sz w:val="22"/>
      <w:lang w:val="en-GB" w:eastAsia="ar-SA" w:bidi="ar-SA"/>
    </w:rPr>
  </w:style>
  <w:style w:type="paragraph" w:styleId="BodyText3">
    <w:name w:val="Body Text 3"/>
    <w:basedOn w:val="Normal"/>
    <w:link w:val="BodyText3Char"/>
    <w:uiPriority w:val="99"/>
    <w:rsid w:val="00ED0766"/>
    <w:pPr>
      <w:jc w:val="both"/>
    </w:pPr>
    <w:rPr>
      <w:b/>
    </w:rPr>
  </w:style>
  <w:style w:type="character" w:customStyle="1" w:styleId="BodyText3Char">
    <w:name w:val="Body Text 3 Char"/>
    <w:basedOn w:val="DefaultParagraphFont"/>
    <w:link w:val="BodyText3"/>
    <w:uiPriority w:val="99"/>
    <w:semiHidden/>
    <w:locked/>
    <w:rsid w:val="00E551D4"/>
    <w:rPr>
      <w:rFonts w:ascii="Meta-Normal" w:hAnsi="Meta-Normal" w:cs="Times New Roman"/>
      <w:sz w:val="16"/>
      <w:szCs w:val="16"/>
      <w:lang w:val="en-GB" w:eastAsia="ar-SA" w:bidi="ar-SA"/>
    </w:rPr>
  </w:style>
  <w:style w:type="paragraph" w:styleId="Header">
    <w:name w:val="header"/>
    <w:basedOn w:val="Normal"/>
    <w:link w:val="HeaderChar"/>
    <w:uiPriority w:val="99"/>
    <w:rsid w:val="00ED0766"/>
    <w:pPr>
      <w:tabs>
        <w:tab w:val="center" w:pos="4153"/>
        <w:tab w:val="right" w:pos="8306"/>
      </w:tabs>
    </w:pPr>
  </w:style>
  <w:style w:type="character" w:customStyle="1" w:styleId="HeaderChar">
    <w:name w:val="Header Char"/>
    <w:basedOn w:val="DefaultParagraphFont"/>
    <w:link w:val="Header"/>
    <w:uiPriority w:val="99"/>
    <w:locked/>
    <w:rsid w:val="00E551D4"/>
    <w:rPr>
      <w:rFonts w:ascii="Meta-Normal" w:hAnsi="Meta-Normal" w:cs="Times New Roman"/>
      <w:sz w:val="20"/>
      <w:szCs w:val="20"/>
      <w:lang w:val="en-GB" w:eastAsia="ar-SA" w:bidi="ar-SA"/>
    </w:rPr>
  </w:style>
  <w:style w:type="paragraph" w:styleId="Footer">
    <w:name w:val="footer"/>
    <w:basedOn w:val="Normal"/>
    <w:link w:val="FooterChar"/>
    <w:uiPriority w:val="99"/>
    <w:rsid w:val="00ED0766"/>
    <w:pPr>
      <w:tabs>
        <w:tab w:val="center" w:pos="4153"/>
        <w:tab w:val="right" w:pos="8306"/>
      </w:tabs>
    </w:pPr>
  </w:style>
  <w:style w:type="character" w:customStyle="1" w:styleId="FooterChar">
    <w:name w:val="Footer Char"/>
    <w:basedOn w:val="DefaultParagraphFont"/>
    <w:link w:val="Footer"/>
    <w:uiPriority w:val="99"/>
    <w:locked/>
    <w:rsid w:val="00E551D4"/>
    <w:rPr>
      <w:rFonts w:ascii="Meta-Normal" w:hAnsi="Meta-Normal" w:cs="Times New Roman"/>
      <w:sz w:val="20"/>
      <w:szCs w:val="20"/>
      <w:lang w:val="en-GB" w:eastAsia="ar-SA" w:bidi="ar-SA"/>
    </w:rPr>
  </w:style>
  <w:style w:type="paragraph" w:styleId="Title">
    <w:name w:val="Title"/>
    <w:basedOn w:val="Normal"/>
    <w:next w:val="Subtitle"/>
    <w:link w:val="TitleChar"/>
    <w:uiPriority w:val="99"/>
    <w:qFormat/>
    <w:rsid w:val="00ED0766"/>
    <w:pPr>
      <w:spacing w:after="240"/>
      <w:jc w:val="center"/>
    </w:pPr>
    <w:rPr>
      <w:rFonts w:ascii="Meta-Caps" w:hAnsi="Meta-Caps"/>
      <w:sz w:val="26"/>
    </w:rPr>
  </w:style>
  <w:style w:type="character" w:customStyle="1" w:styleId="TitleChar">
    <w:name w:val="Title Char"/>
    <w:basedOn w:val="DefaultParagraphFont"/>
    <w:link w:val="Title"/>
    <w:uiPriority w:val="99"/>
    <w:locked/>
    <w:rsid w:val="00E551D4"/>
    <w:rPr>
      <w:rFonts w:ascii="Cambria" w:hAnsi="Cambria" w:cs="Times New Roman"/>
      <w:b/>
      <w:bCs/>
      <w:kern w:val="28"/>
      <w:sz w:val="32"/>
      <w:szCs w:val="32"/>
      <w:lang w:val="en-GB" w:eastAsia="ar-SA" w:bidi="ar-SA"/>
    </w:rPr>
  </w:style>
  <w:style w:type="paragraph" w:styleId="Subtitle">
    <w:name w:val="Subtitle"/>
    <w:basedOn w:val="Intestazione"/>
    <w:next w:val="BodyText"/>
    <w:link w:val="SubtitleChar"/>
    <w:uiPriority w:val="99"/>
    <w:qFormat/>
    <w:rsid w:val="00ED0766"/>
    <w:pPr>
      <w:jc w:val="center"/>
    </w:pPr>
    <w:rPr>
      <w:i/>
      <w:iCs/>
    </w:rPr>
  </w:style>
  <w:style w:type="character" w:customStyle="1" w:styleId="SubtitleChar">
    <w:name w:val="Subtitle Char"/>
    <w:basedOn w:val="DefaultParagraphFont"/>
    <w:link w:val="Subtitle"/>
    <w:uiPriority w:val="99"/>
    <w:locked/>
    <w:rsid w:val="00E551D4"/>
    <w:rPr>
      <w:rFonts w:ascii="Cambria" w:hAnsi="Cambria" w:cs="Times New Roman"/>
      <w:sz w:val="24"/>
      <w:szCs w:val="24"/>
      <w:lang w:val="en-GB" w:eastAsia="ar-SA" w:bidi="ar-SA"/>
    </w:rPr>
  </w:style>
  <w:style w:type="paragraph" w:styleId="BalloonText">
    <w:name w:val="Balloon Text"/>
    <w:basedOn w:val="Normal"/>
    <w:link w:val="BalloonTextChar"/>
    <w:rsid w:val="00ED07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51D4"/>
    <w:rPr>
      <w:rFonts w:cs="Times New Roman"/>
      <w:sz w:val="2"/>
      <w:lang w:val="en-GB" w:eastAsia="ar-SA" w:bidi="ar-SA"/>
    </w:rPr>
  </w:style>
  <w:style w:type="paragraph" w:styleId="CommentText">
    <w:name w:val="annotation text"/>
    <w:basedOn w:val="Normal"/>
    <w:link w:val="CommentTextChar"/>
    <w:uiPriority w:val="99"/>
    <w:rsid w:val="00ED0766"/>
    <w:rPr>
      <w:sz w:val="20"/>
    </w:rPr>
  </w:style>
  <w:style w:type="character" w:customStyle="1" w:styleId="CommentTextChar">
    <w:name w:val="Comment Text Char"/>
    <w:basedOn w:val="DefaultParagraphFont"/>
    <w:link w:val="CommentText"/>
    <w:uiPriority w:val="99"/>
    <w:semiHidden/>
    <w:locked/>
    <w:rsid w:val="00E551D4"/>
    <w:rPr>
      <w:rFonts w:ascii="Meta-Normal" w:hAnsi="Meta-Normal" w:cs="Times New Roman"/>
      <w:sz w:val="20"/>
      <w:szCs w:val="20"/>
      <w:lang w:val="en-GB" w:eastAsia="ar-SA" w:bidi="ar-SA"/>
    </w:rPr>
  </w:style>
  <w:style w:type="paragraph" w:styleId="CommentSubject">
    <w:name w:val="annotation subject"/>
    <w:basedOn w:val="CommentText"/>
    <w:next w:val="CommentText"/>
    <w:link w:val="CommentSubjectChar"/>
    <w:uiPriority w:val="99"/>
    <w:rsid w:val="00ED0766"/>
    <w:rPr>
      <w:b/>
      <w:bCs/>
    </w:rPr>
  </w:style>
  <w:style w:type="character" w:customStyle="1" w:styleId="CommentSubjectChar">
    <w:name w:val="Comment Subject Char"/>
    <w:basedOn w:val="CommentTextChar"/>
    <w:link w:val="CommentSubject"/>
    <w:uiPriority w:val="99"/>
    <w:semiHidden/>
    <w:locked/>
    <w:rsid w:val="00E551D4"/>
    <w:rPr>
      <w:rFonts w:ascii="Meta-Normal" w:hAnsi="Meta-Normal" w:cs="Times New Roman"/>
      <w:b/>
      <w:bCs/>
      <w:sz w:val="20"/>
      <w:szCs w:val="20"/>
      <w:lang w:val="en-GB" w:eastAsia="ar-SA" w:bidi="ar-SA"/>
    </w:rPr>
  </w:style>
  <w:style w:type="paragraph" w:customStyle="1" w:styleId="Contenutotabella">
    <w:name w:val="Contenuto tabella"/>
    <w:basedOn w:val="Normal"/>
    <w:uiPriority w:val="99"/>
    <w:rsid w:val="00ED0766"/>
    <w:pPr>
      <w:suppressLineNumbers/>
    </w:pPr>
  </w:style>
  <w:style w:type="paragraph" w:customStyle="1" w:styleId="Intestazionetabella">
    <w:name w:val="Intestazione tabella"/>
    <w:basedOn w:val="Contenutotabella"/>
    <w:uiPriority w:val="99"/>
    <w:rsid w:val="00ED0766"/>
    <w:pPr>
      <w:jc w:val="center"/>
    </w:pPr>
    <w:rPr>
      <w:b/>
      <w:bCs/>
      <w:i/>
      <w:iCs/>
    </w:rPr>
  </w:style>
  <w:style w:type="table" w:styleId="TableGrid">
    <w:name w:val="Table Grid"/>
    <w:basedOn w:val="TableNormal"/>
    <w:uiPriority w:val="99"/>
    <w:rsid w:val="00F179A7"/>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03B9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551D4"/>
    <w:rPr>
      <w:rFonts w:cs="Times New Roman"/>
      <w:sz w:val="2"/>
      <w:lang w:val="en-GB" w:eastAsia="ar-SA" w:bidi="ar-SA"/>
    </w:rPr>
  </w:style>
  <w:style w:type="paragraph" w:styleId="ListParagraph">
    <w:name w:val="List Paragraph"/>
    <w:basedOn w:val="Normal"/>
    <w:uiPriority w:val="34"/>
    <w:qFormat/>
    <w:rsid w:val="00577D09"/>
    <w:pPr>
      <w:ind w:left="720"/>
      <w:contextualSpacing/>
    </w:pPr>
  </w:style>
  <w:style w:type="character" w:customStyle="1" w:styleId="linkneltesto">
    <w:name w:val="link_nel_testo"/>
    <w:basedOn w:val="DefaultParagraphFont"/>
    <w:rsid w:val="001E6C50"/>
    <w:rPr>
      <w:i/>
      <w:iCs/>
    </w:rPr>
  </w:style>
  <w:style w:type="character" w:customStyle="1" w:styleId="Heading3Char">
    <w:name w:val="Heading 3 Char"/>
    <w:basedOn w:val="DefaultParagraphFont"/>
    <w:link w:val="Heading3"/>
    <w:semiHidden/>
    <w:rsid w:val="00B7139B"/>
    <w:rPr>
      <w:rFonts w:asciiTheme="majorHAnsi" w:eastAsiaTheme="majorEastAsia" w:hAnsiTheme="majorHAnsi" w:cstheme="majorBidi"/>
      <w:color w:val="243F60" w:themeColor="accent1" w:themeShade="7F"/>
      <w:sz w:val="24"/>
      <w:szCs w:val="24"/>
      <w:lang w:val="en-GB" w:eastAsia="ar-SA"/>
    </w:rPr>
  </w:style>
  <w:style w:type="character" w:customStyle="1" w:styleId="Heading4Char">
    <w:name w:val="Heading 4 Char"/>
    <w:basedOn w:val="DefaultParagraphFont"/>
    <w:link w:val="Heading4"/>
    <w:semiHidden/>
    <w:rsid w:val="00B7139B"/>
    <w:rPr>
      <w:rFonts w:asciiTheme="majorHAnsi" w:eastAsiaTheme="majorEastAsia" w:hAnsiTheme="majorHAnsi" w:cstheme="majorBidi"/>
      <w:i/>
      <w:iCs/>
      <w:color w:val="365F91" w:themeColor="accent1" w:themeShade="BF"/>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034081">
      <w:bodyDiv w:val="1"/>
      <w:marLeft w:val="0"/>
      <w:marRight w:val="0"/>
      <w:marTop w:val="0"/>
      <w:marBottom w:val="0"/>
      <w:divBdr>
        <w:top w:val="none" w:sz="0" w:space="0" w:color="auto"/>
        <w:left w:val="none" w:sz="0" w:space="0" w:color="auto"/>
        <w:bottom w:val="none" w:sz="0" w:space="0" w:color="auto"/>
        <w:right w:val="none" w:sz="0" w:space="0" w:color="auto"/>
      </w:divBdr>
    </w:div>
    <w:div w:id="1230307731">
      <w:bodyDiv w:val="1"/>
      <w:marLeft w:val="0"/>
      <w:marRight w:val="0"/>
      <w:marTop w:val="0"/>
      <w:marBottom w:val="0"/>
      <w:divBdr>
        <w:top w:val="none" w:sz="0" w:space="0" w:color="auto"/>
        <w:left w:val="none" w:sz="0" w:space="0" w:color="auto"/>
        <w:bottom w:val="none" w:sz="0" w:space="0" w:color="auto"/>
        <w:right w:val="none" w:sz="0" w:space="0" w:color="auto"/>
      </w:divBdr>
    </w:div>
    <w:div w:id="16734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42DE-15D9-478E-8B66-03B9FD64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2024</Words>
  <Characters>11692</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KUNDMACHUNG</vt:lpstr>
      <vt:lpstr>KUNDMACHUNG</vt:lpstr>
    </vt:vector>
  </TitlesOfParts>
  <Company>Scientific Network</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KUNDMACHUNG</dc:title>
  <dc:creator>NMutta</dc:creator>
  <cp:lastModifiedBy>Aloa Valerie</cp:lastModifiedBy>
  <cp:revision>4</cp:revision>
  <cp:lastPrinted>2017-05-09T11:57:00Z</cp:lastPrinted>
  <dcterms:created xsi:type="dcterms:W3CDTF">2019-05-27T12:56:00Z</dcterms:created>
  <dcterms:modified xsi:type="dcterms:W3CDTF">2019-05-27T13:08:00Z</dcterms:modified>
</cp:coreProperties>
</file>